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EB603" w14:textId="11BF5C31" w:rsidR="00DA7DDE" w:rsidRDefault="0031163E" w:rsidP="00DA7DDE">
      <w:pPr>
        <w:jc w:val="center"/>
        <w:rPr>
          <w:rFonts w:ascii="Calibri" w:hAnsi="Calibri" w:cs="Calibri"/>
          <w:b/>
          <w:sz w:val="36"/>
        </w:rPr>
      </w:pPr>
      <w:bookmarkStart w:id="0" w:name="OLE_LINK1"/>
      <w:r>
        <w:rPr>
          <w:rFonts w:ascii="Calibri" w:hAnsi="Calibri" w:cs="Calibri"/>
          <w:b/>
          <w:sz w:val="36"/>
        </w:rPr>
        <w:t>RFP 20-057</w:t>
      </w:r>
    </w:p>
    <w:p w14:paraId="331975F2" w14:textId="21069A16" w:rsidR="00DA7DDE" w:rsidRPr="00F20E9E" w:rsidRDefault="00DA7DDE" w:rsidP="00DA7DDE">
      <w:pPr>
        <w:jc w:val="center"/>
        <w:rPr>
          <w:rFonts w:ascii="Calibri" w:hAnsi="Calibri" w:cs="Calibri"/>
          <w:b/>
          <w:sz w:val="36"/>
        </w:rPr>
      </w:pPr>
      <w:r>
        <w:rPr>
          <w:rFonts w:ascii="Calibri" w:hAnsi="Calibri" w:cs="Calibri"/>
          <w:b/>
          <w:sz w:val="36"/>
        </w:rPr>
        <w:t>TECHNICAL</w:t>
      </w:r>
      <w:r w:rsidRPr="00F20E9E">
        <w:rPr>
          <w:rFonts w:ascii="Calibri" w:hAnsi="Calibri" w:cs="Calibri"/>
          <w:b/>
          <w:sz w:val="36"/>
        </w:rPr>
        <w:t xml:space="preserve"> PROPOSAL</w:t>
      </w:r>
    </w:p>
    <w:p w14:paraId="4F589706" w14:textId="43F114C7" w:rsidR="00DA7DDE" w:rsidRDefault="00DA7DDE" w:rsidP="00A26549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ATTACHMENT F</w:t>
      </w:r>
    </w:p>
    <w:p w14:paraId="29A8BA3B" w14:textId="77777777" w:rsidR="001624F0" w:rsidRPr="00A26549" w:rsidRDefault="001624F0" w:rsidP="00A26549">
      <w:pPr>
        <w:jc w:val="center"/>
        <w:rPr>
          <w:rFonts w:ascii="Calibri" w:hAnsi="Calibri" w:cs="Calibri"/>
          <w:b/>
          <w:sz w:val="36"/>
          <w:szCs w:val="36"/>
        </w:rPr>
      </w:pPr>
    </w:p>
    <w:p w14:paraId="14A6A117" w14:textId="043AD385" w:rsidR="00DA7DDE" w:rsidRPr="00B81A71" w:rsidRDefault="001624F0" w:rsidP="00B81A71">
      <w:pPr>
        <w:rPr>
          <w:rFonts w:ascii="Calibri" w:hAnsi="Calibri" w:cs="Calibri"/>
          <w:b/>
          <w:szCs w:val="24"/>
        </w:rPr>
      </w:pPr>
      <w:r w:rsidRPr="00F20E9E">
        <w:rPr>
          <w:rFonts w:ascii="Calibri" w:hAnsi="Calibri" w:cs="Calibri"/>
          <w:b/>
          <w:color w:val="FF0000"/>
          <w:szCs w:val="24"/>
        </w:rPr>
        <w:t>Instructions:</w:t>
      </w:r>
      <w:r w:rsidRPr="00542D70">
        <w:rPr>
          <w:rFonts w:ascii="Calibri" w:hAnsi="Calibri" w:cs="Calibri"/>
          <w:b/>
          <w:szCs w:val="24"/>
        </w:rPr>
        <w:t xml:space="preserve">  Please provide answers in the shaded areas to all questions.  Reference all at</w:t>
      </w:r>
      <w:r w:rsidR="00B81A71">
        <w:rPr>
          <w:rFonts w:ascii="Calibri" w:hAnsi="Calibri" w:cs="Calibri"/>
          <w:b/>
          <w:szCs w:val="24"/>
        </w:rPr>
        <w:t>tachments in the shaded area.</w:t>
      </w:r>
    </w:p>
    <w:bookmarkEnd w:id="0"/>
    <w:p w14:paraId="7FD80CF1" w14:textId="77777777" w:rsidR="005708CD" w:rsidRPr="005708CD" w:rsidRDefault="005708CD" w:rsidP="005708CD">
      <w:pPr>
        <w:widowControl/>
        <w:rPr>
          <w:rFonts w:asciiTheme="minorHAnsi" w:hAnsiTheme="minorHAnsi"/>
          <w:color w:val="000000"/>
          <w:szCs w:val="24"/>
        </w:rPr>
      </w:pPr>
    </w:p>
    <w:p w14:paraId="1E756839" w14:textId="5D9263C9" w:rsidR="005708CD" w:rsidRPr="0031163E" w:rsidRDefault="0031163E" w:rsidP="00166DAC">
      <w:pPr>
        <w:pStyle w:val="ListParagraph"/>
        <w:numPr>
          <w:ilvl w:val="0"/>
          <w:numId w:val="19"/>
        </w:numPr>
        <w:rPr>
          <w:rFonts w:ascii="Calibri" w:hAnsi="Calibri" w:cs="Calibri"/>
        </w:rPr>
      </w:pPr>
      <w:r w:rsidRPr="0031163E">
        <w:rPr>
          <w:rFonts w:ascii="Calibri" w:hAnsi="Calibri" w:cs="Calibri"/>
          <w:color w:val="000000"/>
          <w:szCs w:val="24"/>
        </w:rPr>
        <w:t>D</w:t>
      </w:r>
      <w:r w:rsidR="005708CD" w:rsidRPr="0031163E">
        <w:rPr>
          <w:rFonts w:ascii="Calibri" w:hAnsi="Calibri" w:cs="Calibri"/>
          <w:color w:val="000000"/>
          <w:szCs w:val="24"/>
        </w:rPr>
        <w:t>escribe your</w:t>
      </w:r>
      <w:r w:rsidR="0038040D">
        <w:rPr>
          <w:rFonts w:ascii="Calibri" w:hAnsi="Calibri" w:cs="Calibri"/>
          <w:color w:val="000000"/>
          <w:szCs w:val="24"/>
        </w:rPr>
        <w:t xml:space="preserve"> experience and ability</w:t>
      </w:r>
      <w:r w:rsidR="00166DAC" w:rsidRPr="0031163E">
        <w:rPr>
          <w:rFonts w:ascii="Calibri" w:hAnsi="Calibri" w:cs="Calibri"/>
        </w:rPr>
        <w:t xml:space="preserve"> repair</w:t>
      </w:r>
      <w:r w:rsidR="0038040D">
        <w:rPr>
          <w:rFonts w:ascii="Calibri" w:hAnsi="Calibri" w:cs="Calibri"/>
        </w:rPr>
        <w:t>ing</w:t>
      </w:r>
      <w:r w:rsidR="00EA14E5">
        <w:rPr>
          <w:rFonts w:ascii="Calibri" w:hAnsi="Calibri" w:cs="Calibri"/>
        </w:rPr>
        <w:t xml:space="preserve"> and/or replacing</w:t>
      </w:r>
      <w:r w:rsidR="00166DAC" w:rsidRPr="0031163E">
        <w:rPr>
          <w:rFonts w:ascii="Calibri" w:hAnsi="Calibri" w:cs="Calibri"/>
        </w:rPr>
        <w:t xml:space="preserve"> any item associated with Access Control (power supplies, controllers, wire, locks, door contacts, request to exits, etc.)</w:t>
      </w:r>
    </w:p>
    <w:p w14:paraId="1558D32B" w14:textId="77777777" w:rsidR="001624F0" w:rsidRDefault="001624F0" w:rsidP="001624F0">
      <w:pPr>
        <w:pStyle w:val="ListParagraph"/>
        <w:widowControl/>
        <w:rPr>
          <w:rFonts w:asciiTheme="minorHAnsi" w:hAnsiTheme="minorHAnsi"/>
          <w:color w:val="000000"/>
          <w:szCs w:val="24"/>
        </w:rPr>
      </w:pPr>
    </w:p>
    <w:tbl>
      <w:tblPr>
        <w:tblW w:w="8588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588"/>
      </w:tblGrid>
      <w:tr w:rsidR="001624F0" w:rsidRPr="00542D70" w14:paraId="71C45E0B" w14:textId="77777777" w:rsidTr="00145133">
        <w:trPr>
          <w:trHeight w:val="3313"/>
        </w:trPr>
        <w:tc>
          <w:tcPr>
            <w:tcW w:w="8588" w:type="dxa"/>
            <w:shd w:val="clear" w:color="auto" w:fill="FFFF99"/>
          </w:tcPr>
          <w:p w14:paraId="5B09BFD5" w14:textId="77777777" w:rsidR="001624F0" w:rsidRDefault="001624F0" w:rsidP="008C5C6A">
            <w:pPr>
              <w:rPr>
                <w:rFonts w:ascii="Calibri" w:hAnsi="Calibri" w:cs="Calibri"/>
              </w:rPr>
            </w:pPr>
          </w:p>
          <w:p w14:paraId="20112D8A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4E0CD4D5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5D4DD714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0E410318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6F20679D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4933DF35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6606C0C1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2C1D976A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0646752F" w14:textId="77777777" w:rsidR="00166DAC" w:rsidRDefault="00166DAC" w:rsidP="008C5C6A">
            <w:pPr>
              <w:rPr>
                <w:rFonts w:ascii="Calibri" w:hAnsi="Calibri" w:cs="Calibri"/>
              </w:rPr>
            </w:pPr>
          </w:p>
          <w:p w14:paraId="0B70644C" w14:textId="77777777" w:rsidR="00166DAC" w:rsidRPr="00542D70" w:rsidRDefault="00166DAC" w:rsidP="008C5C6A">
            <w:pPr>
              <w:rPr>
                <w:rFonts w:ascii="Calibri" w:hAnsi="Calibri" w:cs="Calibri"/>
              </w:rPr>
            </w:pPr>
          </w:p>
        </w:tc>
      </w:tr>
    </w:tbl>
    <w:p w14:paraId="3EB328B9" w14:textId="77777777" w:rsidR="001624F0" w:rsidRPr="001624F0" w:rsidRDefault="001624F0" w:rsidP="001624F0">
      <w:pPr>
        <w:widowControl/>
        <w:rPr>
          <w:rFonts w:asciiTheme="minorHAnsi" w:hAnsiTheme="minorHAnsi"/>
          <w:color w:val="000000"/>
          <w:szCs w:val="24"/>
        </w:rPr>
      </w:pPr>
    </w:p>
    <w:p w14:paraId="75D728D7" w14:textId="4D4F8398" w:rsidR="00D43A5B" w:rsidRPr="00E46006" w:rsidRDefault="00E46006" w:rsidP="00E46006">
      <w:pPr>
        <w:pStyle w:val="ListParagraph"/>
        <w:numPr>
          <w:ilvl w:val="0"/>
          <w:numId w:val="19"/>
        </w:numPr>
        <w:rPr>
          <w:rFonts w:ascii="Calibri" w:hAnsi="Calibri" w:cs="Calibri"/>
          <w:szCs w:val="24"/>
        </w:rPr>
      </w:pPr>
      <w:r w:rsidRPr="00E46006">
        <w:rPr>
          <w:rFonts w:ascii="Calibri" w:hAnsi="Calibri" w:cs="Calibri"/>
          <w:color w:val="000000"/>
          <w:szCs w:val="24"/>
        </w:rPr>
        <w:t>D</w:t>
      </w:r>
      <w:r w:rsidR="005708CD" w:rsidRPr="00E46006">
        <w:rPr>
          <w:rFonts w:ascii="Calibri" w:hAnsi="Calibri" w:cs="Calibri"/>
          <w:color w:val="000000"/>
          <w:szCs w:val="24"/>
        </w:rPr>
        <w:t>escrib</w:t>
      </w:r>
      <w:r w:rsidRPr="00E46006">
        <w:rPr>
          <w:rFonts w:ascii="Calibri" w:hAnsi="Calibri" w:cs="Calibri"/>
          <w:color w:val="000000"/>
          <w:szCs w:val="24"/>
        </w:rPr>
        <w:t>e your experience and ability</w:t>
      </w:r>
      <w:r w:rsidR="00166DAC" w:rsidRPr="00E46006">
        <w:rPr>
          <w:rFonts w:ascii="Calibri" w:hAnsi="Calibri" w:cs="Calibri"/>
          <w:szCs w:val="24"/>
        </w:rPr>
        <w:t xml:space="preserve"> repair</w:t>
      </w:r>
      <w:r w:rsidR="00BD2C92">
        <w:rPr>
          <w:rFonts w:ascii="Calibri" w:hAnsi="Calibri" w:cs="Calibri"/>
          <w:szCs w:val="24"/>
        </w:rPr>
        <w:t>ing</w:t>
      </w:r>
      <w:r w:rsidR="00166DAC" w:rsidRPr="00E46006">
        <w:rPr>
          <w:rFonts w:ascii="Calibri" w:hAnsi="Calibri" w:cs="Calibri"/>
          <w:szCs w:val="24"/>
        </w:rPr>
        <w:t xml:space="preserve"> </w:t>
      </w:r>
      <w:r w:rsidR="00BD2C92">
        <w:rPr>
          <w:rFonts w:ascii="Calibri" w:hAnsi="Calibri" w:cs="Calibri"/>
          <w:szCs w:val="24"/>
        </w:rPr>
        <w:t>and/or replacing</w:t>
      </w:r>
      <w:r w:rsidR="00166DAC" w:rsidRPr="00E46006">
        <w:rPr>
          <w:rFonts w:ascii="Calibri" w:hAnsi="Calibri" w:cs="Calibri"/>
          <w:szCs w:val="24"/>
        </w:rPr>
        <w:t xml:space="preserve"> any item associated with Video (powe</w:t>
      </w:r>
      <w:r w:rsidRPr="00E46006">
        <w:rPr>
          <w:rFonts w:ascii="Calibri" w:hAnsi="Calibri" w:cs="Calibri"/>
          <w:szCs w:val="24"/>
        </w:rPr>
        <w:t>r supplies, controllers, wire, etc.)</w:t>
      </w:r>
    </w:p>
    <w:p w14:paraId="6DA37B9D" w14:textId="77777777" w:rsidR="00F32B95" w:rsidRPr="00F32B95" w:rsidRDefault="00F32B95" w:rsidP="00F32B95">
      <w:pPr>
        <w:widowControl/>
        <w:ind w:left="360"/>
        <w:rPr>
          <w:rFonts w:asciiTheme="minorHAnsi" w:hAnsiTheme="minorHAnsi"/>
          <w:color w:val="000000"/>
          <w:szCs w:val="24"/>
        </w:rPr>
      </w:pPr>
    </w:p>
    <w:tbl>
      <w:tblPr>
        <w:tblW w:w="8514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514"/>
      </w:tblGrid>
      <w:tr w:rsidR="00D43A5B" w:rsidRPr="00542D70" w14:paraId="5EF4F13A" w14:textId="77777777" w:rsidTr="00E46006">
        <w:trPr>
          <w:trHeight w:val="3452"/>
        </w:trPr>
        <w:tc>
          <w:tcPr>
            <w:tcW w:w="8514" w:type="dxa"/>
            <w:shd w:val="clear" w:color="auto" w:fill="FFFF99"/>
          </w:tcPr>
          <w:p w14:paraId="0434217A" w14:textId="77777777" w:rsidR="00D43A5B" w:rsidRPr="00542D70" w:rsidRDefault="00D43A5B" w:rsidP="008C5C6A">
            <w:pPr>
              <w:rPr>
                <w:rFonts w:ascii="Calibri" w:hAnsi="Calibri" w:cs="Calibri"/>
              </w:rPr>
            </w:pPr>
          </w:p>
        </w:tc>
      </w:tr>
    </w:tbl>
    <w:p w14:paraId="7F8269C1" w14:textId="77777777" w:rsidR="00EA14E5" w:rsidRDefault="00EA14E5" w:rsidP="00D43A5B">
      <w:pPr>
        <w:widowControl/>
        <w:rPr>
          <w:rFonts w:asciiTheme="minorHAnsi" w:hAnsiTheme="minorHAnsi"/>
          <w:color w:val="000000"/>
          <w:szCs w:val="24"/>
        </w:rPr>
      </w:pPr>
    </w:p>
    <w:p w14:paraId="49201177" w14:textId="77777777" w:rsidR="00EA14E5" w:rsidRDefault="00EA14E5" w:rsidP="00D43A5B">
      <w:pPr>
        <w:widowControl/>
        <w:rPr>
          <w:rFonts w:asciiTheme="minorHAnsi" w:hAnsiTheme="minorHAnsi"/>
          <w:color w:val="000000"/>
          <w:szCs w:val="24"/>
        </w:rPr>
      </w:pPr>
    </w:p>
    <w:p w14:paraId="2FA278E6" w14:textId="77777777" w:rsidR="00DB63CB" w:rsidRPr="00D43A5B" w:rsidRDefault="00DB63CB" w:rsidP="00D43A5B">
      <w:pPr>
        <w:widowControl/>
        <w:rPr>
          <w:rFonts w:asciiTheme="minorHAnsi" w:hAnsiTheme="minorHAnsi"/>
          <w:color w:val="000000"/>
          <w:szCs w:val="24"/>
        </w:rPr>
      </w:pPr>
      <w:bookmarkStart w:id="1" w:name="_GoBack"/>
      <w:bookmarkEnd w:id="1"/>
    </w:p>
    <w:p w14:paraId="4BACF051" w14:textId="6B0F2615" w:rsidR="00F32B95" w:rsidRPr="00BD2C92" w:rsidRDefault="00EA14E5" w:rsidP="00EA14E5">
      <w:pPr>
        <w:pStyle w:val="ListParagraph"/>
        <w:widowControl/>
        <w:numPr>
          <w:ilvl w:val="0"/>
          <w:numId w:val="19"/>
        </w:numPr>
        <w:rPr>
          <w:rFonts w:asciiTheme="minorHAnsi" w:hAnsiTheme="minorHAnsi" w:cstheme="minorHAnsi"/>
          <w:color w:val="000000"/>
          <w:szCs w:val="24"/>
        </w:rPr>
      </w:pPr>
      <w:r w:rsidRPr="00EA14E5">
        <w:rPr>
          <w:rFonts w:asciiTheme="minorHAnsi" w:hAnsiTheme="minorHAnsi" w:cstheme="minorHAnsi"/>
          <w:color w:val="000000"/>
          <w:szCs w:val="24"/>
        </w:rPr>
        <w:lastRenderedPageBreak/>
        <w:t>D</w:t>
      </w:r>
      <w:r w:rsidR="005708CD" w:rsidRPr="00EA14E5">
        <w:rPr>
          <w:rFonts w:asciiTheme="minorHAnsi" w:hAnsiTheme="minorHAnsi" w:cstheme="minorHAnsi"/>
          <w:color w:val="000000"/>
          <w:szCs w:val="24"/>
        </w:rPr>
        <w:t>escrib</w:t>
      </w:r>
      <w:r w:rsidR="0038040D" w:rsidRPr="00EA14E5">
        <w:rPr>
          <w:rFonts w:asciiTheme="minorHAnsi" w:hAnsiTheme="minorHAnsi" w:cstheme="minorHAnsi"/>
          <w:color w:val="000000"/>
          <w:szCs w:val="24"/>
        </w:rPr>
        <w:t>e your experience and ability</w:t>
      </w:r>
      <w:r w:rsidR="0038040D" w:rsidRPr="00EA14E5">
        <w:rPr>
          <w:rFonts w:asciiTheme="minorHAnsi" w:hAnsiTheme="minorHAnsi" w:cstheme="minorHAnsi"/>
        </w:rPr>
        <w:t xml:space="preserve"> repair</w:t>
      </w:r>
      <w:r w:rsidR="00BD2C92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 xml:space="preserve"> </w:t>
      </w:r>
      <w:r w:rsidR="00BD2C92">
        <w:rPr>
          <w:rFonts w:asciiTheme="minorHAnsi" w:hAnsiTheme="minorHAnsi" w:cstheme="minorHAnsi"/>
        </w:rPr>
        <w:t>and/or replacing</w:t>
      </w:r>
      <w:r>
        <w:rPr>
          <w:rFonts w:asciiTheme="minorHAnsi" w:hAnsiTheme="minorHAnsi" w:cstheme="minorHAnsi"/>
        </w:rPr>
        <w:t xml:space="preserve"> any item associated </w:t>
      </w:r>
      <w:r w:rsidR="0038040D" w:rsidRPr="00EA14E5">
        <w:rPr>
          <w:rFonts w:asciiTheme="minorHAnsi" w:hAnsiTheme="minorHAnsi" w:cstheme="minorHAnsi"/>
        </w:rPr>
        <w:t xml:space="preserve">with </w:t>
      </w:r>
      <w:proofErr w:type="spellStart"/>
      <w:r w:rsidR="0038040D" w:rsidRPr="00EA14E5">
        <w:rPr>
          <w:rFonts w:asciiTheme="minorHAnsi" w:hAnsiTheme="minorHAnsi" w:cstheme="minorHAnsi"/>
        </w:rPr>
        <w:t>Fluidmesh</w:t>
      </w:r>
      <w:proofErr w:type="spellEnd"/>
      <w:r w:rsidR="0038040D" w:rsidRPr="00EA14E5">
        <w:rPr>
          <w:rFonts w:asciiTheme="minorHAnsi" w:hAnsiTheme="minorHAnsi" w:cstheme="minorHAnsi"/>
        </w:rPr>
        <w:t xml:space="preserve"> (powe</w:t>
      </w:r>
      <w:r w:rsidRPr="00EA14E5">
        <w:rPr>
          <w:rFonts w:asciiTheme="minorHAnsi" w:hAnsiTheme="minorHAnsi" w:cstheme="minorHAnsi"/>
        </w:rPr>
        <w:t xml:space="preserve">r supplies, controllers, wire, </w:t>
      </w:r>
      <w:r w:rsidR="0038040D" w:rsidRPr="00EA14E5">
        <w:rPr>
          <w:rFonts w:asciiTheme="minorHAnsi" w:hAnsiTheme="minorHAnsi" w:cstheme="minorHAnsi"/>
        </w:rPr>
        <w:t>etc.)</w:t>
      </w:r>
    </w:p>
    <w:p w14:paraId="083B841C" w14:textId="77777777" w:rsidR="00BD2C92" w:rsidRPr="00BD2C92" w:rsidRDefault="00BD2C92" w:rsidP="00BD2C92">
      <w:pPr>
        <w:widowControl/>
        <w:ind w:left="360"/>
        <w:rPr>
          <w:rFonts w:asciiTheme="minorHAnsi" w:hAnsiTheme="minorHAnsi" w:cstheme="minorHAnsi"/>
          <w:color w:val="000000"/>
          <w:szCs w:val="24"/>
        </w:rPr>
      </w:pPr>
    </w:p>
    <w:tbl>
      <w:tblPr>
        <w:tblW w:w="8588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588"/>
      </w:tblGrid>
      <w:tr w:rsidR="00F32B95" w:rsidRPr="00542D70" w14:paraId="187E987F" w14:textId="77777777" w:rsidTr="00DB63CB">
        <w:trPr>
          <w:trHeight w:val="3232"/>
        </w:trPr>
        <w:tc>
          <w:tcPr>
            <w:tcW w:w="8588" w:type="dxa"/>
            <w:shd w:val="clear" w:color="auto" w:fill="FFFF99"/>
          </w:tcPr>
          <w:p w14:paraId="62DECD80" w14:textId="77777777" w:rsidR="00F32B95" w:rsidRPr="00542D70" w:rsidRDefault="00F32B95" w:rsidP="008C5C6A">
            <w:pPr>
              <w:rPr>
                <w:rFonts w:ascii="Calibri" w:hAnsi="Calibri" w:cs="Calibri"/>
              </w:rPr>
            </w:pPr>
          </w:p>
        </w:tc>
      </w:tr>
    </w:tbl>
    <w:p w14:paraId="759510AF" w14:textId="77777777" w:rsidR="00F32B95" w:rsidRDefault="00F32B95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35D053EB" w14:textId="77777777" w:rsidR="00DB63CB" w:rsidRDefault="00DB63CB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74CC280D" w14:textId="3FBFEDD4" w:rsidR="00BE3EE6" w:rsidRPr="00951A0B" w:rsidRDefault="004E6F2A" w:rsidP="00F32B95">
      <w:pPr>
        <w:pStyle w:val="ListParagraph"/>
        <w:widowControl/>
        <w:numPr>
          <w:ilvl w:val="0"/>
          <w:numId w:val="19"/>
        </w:numPr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 xml:space="preserve">List the total number of </w:t>
      </w:r>
      <w:proofErr w:type="spellStart"/>
      <w:r>
        <w:rPr>
          <w:rFonts w:asciiTheme="minorHAnsi" w:hAnsiTheme="minorHAnsi"/>
          <w:color w:val="000000"/>
          <w:szCs w:val="24"/>
        </w:rPr>
        <w:t>Lenel</w:t>
      </w:r>
      <w:proofErr w:type="spellEnd"/>
      <w:r>
        <w:rPr>
          <w:rFonts w:asciiTheme="minorHAnsi" w:hAnsiTheme="minorHAnsi"/>
          <w:color w:val="000000"/>
          <w:szCs w:val="24"/>
        </w:rPr>
        <w:t xml:space="preserve"> certified available personnel that are both internal (Employee of Respondent) and </w:t>
      </w:r>
      <w:r w:rsidR="006310DF">
        <w:rPr>
          <w:rFonts w:asciiTheme="minorHAnsi" w:hAnsiTheme="minorHAnsi"/>
          <w:color w:val="000000"/>
          <w:szCs w:val="24"/>
        </w:rPr>
        <w:t xml:space="preserve">external </w:t>
      </w:r>
      <w:r>
        <w:rPr>
          <w:rFonts w:asciiTheme="minorHAnsi" w:hAnsiTheme="minorHAnsi"/>
          <w:color w:val="000000"/>
          <w:szCs w:val="24"/>
        </w:rPr>
        <w:t>(</w:t>
      </w:r>
      <w:r w:rsidR="006310DF">
        <w:rPr>
          <w:rFonts w:asciiTheme="minorHAnsi" w:hAnsiTheme="minorHAnsi"/>
          <w:color w:val="000000"/>
          <w:szCs w:val="24"/>
        </w:rPr>
        <w:t xml:space="preserve">Employee of a Sub-Contractor) to </w:t>
      </w:r>
      <w:r w:rsidR="00C546F4">
        <w:rPr>
          <w:rFonts w:asciiTheme="minorHAnsi" w:hAnsiTheme="minorHAnsi"/>
          <w:color w:val="000000"/>
          <w:szCs w:val="24"/>
        </w:rPr>
        <w:t xml:space="preserve">the </w:t>
      </w:r>
      <w:r w:rsidR="006310DF">
        <w:rPr>
          <w:rFonts w:asciiTheme="minorHAnsi" w:hAnsiTheme="minorHAnsi"/>
          <w:color w:val="000000"/>
          <w:szCs w:val="24"/>
        </w:rPr>
        <w:t xml:space="preserve">Respondents organization per </w:t>
      </w:r>
      <w:proofErr w:type="spellStart"/>
      <w:r w:rsidR="006310DF">
        <w:rPr>
          <w:rFonts w:asciiTheme="minorHAnsi" w:hAnsiTheme="minorHAnsi"/>
          <w:color w:val="000000"/>
          <w:szCs w:val="24"/>
        </w:rPr>
        <w:t>Lenel</w:t>
      </w:r>
      <w:proofErr w:type="spellEnd"/>
      <w:r w:rsidR="006310DF">
        <w:rPr>
          <w:rFonts w:asciiTheme="minorHAnsi" w:hAnsiTheme="minorHAnsi"/>
          <w:color w:val="000000"/>
          <w:szCs w:val="24"/>
        </w:rPr>
        <w:t xml:space="preserve"> concentration as outlined below:</w:t>
      </w:r>
    </w:p>
    <w:tbl>
      <w:tblPr>
        <w:tblW w:w="9933" w:type="dxa"/>
        <w:tblInd w:w="508" w:type="dxa"/>
        <w:tblLook w:val="04A0" w:firstRow="1" w:lastRow="0" w:firstColumn="1" w:lastColumn="0" w:noHBand="0" w:noVBand="1"/>
      </w:tblPr>
      <w:tblGrid>
        <w:gridCol w:w="1675"/>
        <w:gridCol w:w="3690"/>
        <w:gridCol w:w="2070"/>
        <w:gridCol w:w="1867"/>
        <w:gridCol w:w="631"/>
      </w:tblGrid>
      <w:tr w:rsidR="004E6F2A" w:rsidRPr="00BE3EE6" w14:paraId="67B6D1F2" w14:textId="77777777" w:rsidTr="00B65B1B">
        <w:trPr>
          <w:trHeight w:val="418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740A" w14:textId="3908E24A" w:rsidR="004E6F2A" w:rsidRPr="00BE3EE6" w:rsidRDefault="004E6F2A" w:rsidP="00BE3EE6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B75C0" w14:textId="7AA3E13E" w:rsidR="004E6F2A" w:rsidRPr="00BE3EE6" w:rsidRDefault="004E6F2A" w:rsidP="00BE3EE6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49F4" w14:textId="77777777" w:rsidR="004E6F2A" w:rsidRPr="00BE3EE6" w:rsidRDefault="004E6F2A" w:rsidP="00BE3EE6">
            <w:pPr>
              <w:widowControl/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34B2A47" w14:textId="77777777" w:rsidR="004E6F2A" w:rsidRPr="00BE3EE6" w:rsidRDefault="004E6F2A" w:rsidP="00BE3EE6">
            <w:pPr>
              <w:widowControl/>
              <w:rPr>
                <w:rFonts w:ascii="Times New Roman" w:hAnsi="Times New Roman"/>
                <w:snapToGrid/>
                <w:sz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CB37" w14:textId="1960D800" w:rsidR="004E6F2A" w:rsidRPr="00BE3EE6" w:rsidRDefault="004E6F2A" w:rsidP="00BE3EE6">
            <w:pPr>
              <w:widowControl/>
              <w:rPr>
                <w:rFonts w:ascii="Times New Roman" w:hAnsi="Times New Roman"/>
                <w:snapToGrid/>
                <w:sz w:val="20"/>
              </w:rPr>
            </w:pPr>
          </w:p>
        </w:tc>
      </w:tr>
      <w:tr w:rsidR="004E6F2A" w:rsidRPr="00BE3EE6" w14:paraId="1A281081" w14:textId="65A1BB0F" w:rsidTr="00B65B1B">
        <w:trPr>
          <w:gridAfter w:val="1"/>
          <w:wAfter w:w="631" w:type="dxa"/>
          <w:trHeight w:val="827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A1305D" w14:textId="7EDB5E86" w:rsidR="004E6F2A" w:rsidRPr="00BE3EE6" w:rsidRDefault="004E6F2A" w:rsidP="00BE3EE6">
            <w:pPr>
              <w:widowControl/>
              <w:jc w:val="both"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Concentration</w:t>
            </w:r>
            <w:r>
              <w:rPr>
                <w:rFonts w:ascii="Calibri" w:hAnsi="Calibri" w:cs="Calibri"/>
                <w:snapToGrid/>
                <w:color w:val="000000"/>
                <w:szCs w:val="24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C95EDE" w14:textId="668B08BE" w:rsidR="004E6F2A" w:rsidRPr="00BE3EE6" w:rsidRDefault="004E6F2A" w:rsidP="00BE3EE6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>
              <w:rPr>
                <w:rFonts w:ascii="Calibri" w:hAnsi="Calibri" w:cs="Calibri"/>
                <w:snapToGrid/>
                <w:color w:val="000000"/>
                <w:szCs w:val="24"/>
              </w:rPr>
              <w:t xml:space="preserve">Certification </w:t>
            </w: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Level</w:t>
            </w:r>
            <w:r>
              <w:rPr>
                <w:rFonts w:ascii="Calibri" w:hAnsi="Calibri" w:cs="Calibri"/>
                <w:snapToGrid/>
                <w:color w:val="000000"/>
                <w:szCs w:val="24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5492086" w14:textId="383BF35D" w:rsidR="004E6F2A" w:rsidRPr="00BE3EE6" w:rsidRDefault="004E6F2A" w:rsidP="00BE3EE6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>
              <w:rPr>
                <w:rFonts w:ascii="Calibri" w:hAnsi="Calibri" w:cs="Calibri"/>
                <w:snapToGrid/>
                <w:color w:val="000000"/>
                <w:szCs w:val="24"/>
              </w:rPr>
              <w:t>Total Number</w:t>
            </w:r>
            <w:r w:rsidR="00C546F4">
              <w:rPr>
                <w:rFonts w:ascii="Calibri" w:hAnsi="Calibri" w:cs="Calibri"/>
                <w:snapToGrid/>
                <w:color w:val="000000"/>
                <w:szCs w:val="24"/>
              </w:rPr>
              <w:t xml:space="preserve"> (Internal to Respondent)</w:t>
            </w:r>
            <w:r>
              <w:rPr>
                <w:rFonts w:ascii="Calibri" w:hAnsi="Calibri" w:cs="Calibri"/>
                <w:snapToGrid/>
                <w:color w:val="000000"/>
                <w:szCs w:val="24"/>
              </w:rPr>
              <w:t xml:space="preserve"> of Certified with</w:t>
            </w: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in State of Indiana</w:t>
            </w:r>
            <w:r>
              <w:rPr>
                <w:rFonts w:ascii="Calibri" w:hAnsi="Calibri" w:cs="Calibri"/>
                <w:snapToGrid/>
                <w:color w:val="000000"/>
                <w:szCs w:val="24"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0892236A" w14:textId="1863EC5C" w:rsidR="004E6F2A" w:rsidRDefault="00C546F4" w:rsidP="00BE3EE6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>
              <w:rPr>
                <w:rFonts w:ascii="Calibri" w:hAnsi="Calibri" w:cs="Calibri"/>
                <w:snapToGrid/>
                <w:color w:val="000000"/>
                <w:szCs w:val="24"/>
              </w:rPr>
              <w:t>Total Number (External to Respondent) of Certified with</w:t>
            </w: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in State of Indiana</w:t>
            </w:r>
            <w:r>
              <w:rPr>
                <w:rFonts w:ascii="Calibri" w:hAnsi="Calibri" w:cs="Calibri"/>
                <w:snapToGrid/>
                <w:color w:val="000000"/>
                <w:szCs w:val="24"/>
              </w:rPr>
              <w:t>:</w:t>
            </w:r>
          </w:p>
        </w:tc>
      </w:tr>
      <w:tr w:rsidR="004E6F2A" w:rsidRPr="00BE3EE6" w14:paraId="2B312392" w14:textId="696561BD" w:rsidTr="006E3737">
        <w:trPr>
          <w:gridAfter w:val="1"/>
          <w:wAfter w:w="631" w:type="dxa"/>
          <w:trHeight w:val="314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D8B8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Access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B2A1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proofErr w:type="spellStart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Lenel</w:t>
            </w:r>
            <w:proofErr w:type="spellEnd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 xml:space="preserve"> Certified Associate (LCA)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bottom"/>
            <w:hideMark/>
          </w:tcPr>
          <w:p w14:paraId="5AB4B5A2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1636D65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4E6F2A" w:rsidRPr="00BE3EE6" w14:paraId="629F7D67" w14:textId="0E689E73" w:rsidTr="006E3737">
        <w:trPr>
          <w:gridAfter w:val="1"/>
          <w:wAfter w:w="631" w:type="dxa"/>
          <w:trHeight w:val="314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7015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Access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9983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proofErr w:type="spellStart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Lenel</w:t>
            </w:r>
            <w:proofErr w:type="spellEnd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 xml:space="preserve"> Certified Professional (LCP)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bottom"/>
            <w:hideMark/>
          </w:tcPr>
          <w:p w14:paraId="58A42628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E9364D6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4E6F2A" w:rsidRPr="00BE3EE6" w14:paraId="184E1C49" w14:textId="57905562" w:rsidTr="006E3737">
        <w:trPr>
          <w:gridAfter w:val="1"/>
          <w:wAfter w:w="631" w:type="dxa"/>
          <w:trHeight w:val="314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C272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Access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43B7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proofErr w:type="spellStart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Lenel</w:t>
            </w:r>
            <w:proofErr w:type="spellEnd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 xml:space="preserve"> Certified Expert (LCE)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bottom"/>
            <w:hideMark/>
          </w:tcPr>
          <w:p w14:paraId="0C8C9515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728832A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4E6F2A" w:rsidRPr="00BE3EE6" w14:paraId="50491597" w14:textId="483CD80B" w:rsidTr="006E3737">
        <w:trPr>
          <w:gridAfter w:val="1"/>
          <w:wAfter w:w="631" w:type="dxa"/>
          <w:trHeight w:val="314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E7E7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Database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320E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proofErr w:type="spellStart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Lenel</w:t>
            </w:r>
            <w:proofErr w:type="spellEnd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 xml:space="preserve"> Certified Associate (LCA)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bottom"/>
            <w:hideMark/>
          </w:tcPr>
          <w:p w14:paraId="62DD1235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1390C83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4E6F2A" w:rsidRPr="00BE3EE6" w14:paraId="2FBF17D8" w14:textId="64A1FAB8" w:rsidTr="006E3737">
        <w:trPr>
          <w:gridAfter w:val="1"/>
          <w:wAfter w:w="631" w:type="dxa"/>
          <w:trHeight w:val="314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273C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Database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F96B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proofErr w:type="spellStart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Lenel</w:t>
            </w:r>
            <w:proofErr w:type="spellEnd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 xml:space="preserve"> Certified Professional (LCP)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bottom"/>
            <w:hideMark/>
          </w:tcPr>
          <w:p w14:paraId="2A4468CC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51C4BB9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4E6F2A" w:rsidRPr="00BE3EE6" w14:paraId="43928BE1" w14:textId="1991BABF" w:rsidTr="006E3737">
        <w:trPr>
          <w:gridAfter w:val="1"/>
          <w:wAfter w:w="631" w:type="dxa"/>
          <w:trHeight w:val="314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9063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Database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F46A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proofErr w:type="spellStart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Lenel</w:t>
            </w:r>
            <w:proofErr w:type="spellEnd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 xml:space="preserve"> Certified Expert (LCE)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bottom"/>
            <w:hideMark/>
          </w:tcPr>
          <w:p w14:paraId="7DD26729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6B5F041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4E6F2A" w:rsidRPr="00BE3EE6" w14:paraId="7C66469D" w14:textId="0CCEB04E" w:rsidTr="006E3737">
        <w:trPr>
          <w:gridAfter w:val="1"/>
          <w:wAfter w:w="631" w:type="dxa"/>
          <w:trHeight w:val="314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07A9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Intrusion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BED3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proofErr w:type="spellStart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Lenel</w:t>
            </w:r>
            <w:proofErr w:type="spellEnd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 xml:space="preserve"> Certified Associate (LCA)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bottom"/>
            <w:hideMark/>
          </w:tcPr>
          <w:p w14:paraId="2D049C17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04E46C6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4E6F2A" w:rsidRPr="00BE3EE6" w14:paraId="1E19FA77" w14:textId="05FDFABE" w:rsidTr="006E3737">
        <w:trPr>
          <w:gridAfter w:val="1"/>
          <w:wAfter w:w="631" w:type="dxa"/>
          <w:trHeight w:val="314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E427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Intrusion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9465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proofErr w:type="spellStart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Lenel</w:t>
            </w:r>
            <w:proofErr w:type="spellEnd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 xml:space="preserve"> Certified Professional (LCP)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bottom"/>
            <w:hideMark/>
          </w:tcPr>
          <w:p w14:paraId="04D9B3A6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B88F235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4E6F2A" w:rsidRPr="00BE3EE6" w14:paraId="0FAEC1CB" w14:textId="4FC0DB61" w:rsidTr="006E3737">
        <w:trPr>
          <w:gridAfter w:val="1"/>
          <w:wAfter w:w="631" w:type="dxa"/>
          <w:trHeight w:val="314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5B61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Intrusion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8243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proofErr w:type="spellStart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Lenel</w:t>
            </w:r>
            <w:proofErr w:type="spellEnd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 xml:space="preserve"> Certified Expert (LCE)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bottom"/>
            <w:hideMark/>
          </w:tcPr>
          <w:p w14:paraId="04121F02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34AD0975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4E6F2A" w:rsidRPr="00BE3EE6" w14:paraId="75694755" w14:textId="6D509296" w:rsidTr="006E3737">
        <w:trPr>
          <w:gridAfter w:val="1"/>
          <w:wAfter w:w="631" w:type="dxa"/>
          <w:trHeight w:val="314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34BB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Video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B550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proofErr w:type="spellStart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Lenel</w:t>
            </w:r>
            <w:proofErr w:type="spellEnd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 xml:space="preserve"> Certified Associate (LCA)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bottom"/>
            <w:hideMark/>
          </w:tcPr>
          <w:p w14:paraId="3DF48D90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7147077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4E6F2A" w:rsidRPr="00BE3EE6" w14:paraId="6C86555F" w14:textId="762B5553" w:rsidTr="006E3737">
        <w:trPr>
          <w:gridAfter w:val="1"/>
          <w:wAfter w:w="631" w:type="dxa"/>
          <w:trHeight w:val="314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6F21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Video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2A85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proofErr w:type="spellStart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Lenel</w:t>
            </w:r>
            <w:proofErr w:type="spellEnd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 xml:space="preserve"> Certified Professional (LCP)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bottom"/>
            <w:hideMark/>
          </w:tcPr>
          <w:p w14:paraId="3741E883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77755805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4E6F2A" w:rsidRPr="00BE3EE6" w14:paraId="0A91CA50" w14:textId="6BBEB638" w:rsidTr="006E3737">
        <w:trPr>
          <w:gridAfter w:val="1"/>
          <w:wAfter w:w="631" w:type="dxa"/>
          <w:trHeight w:val="314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0356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Video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F4C0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proofErr w:type="spellStart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Lenel</w:t>
            </w:r>
            <w:proofErr w:type="spellEnd"/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 xml:space="preserve"> Certified Expert (LCE)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bottom"/>
            <w:hideMark/>
          </w:tcPr>
          <w:p w14:paraId="18CC42FE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E616CAC" w14:textId="77777777" w:rsidR="004E6F2A" w:rsidRPr="00BE3EE6" w:rsidRDefault="004E6F2A" w:rsidP="00BE3EE6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</w:tbl>
    <w:p w14:paraId="572979A6" w14:textId="77777777" w:rsidR="00BE3EE6" w:rsidRDefault="00BE3EE6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5584D8DE" w14:textId="77777777" w:rsidR="00044816" w:rsidRDefault="00044816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6480AEC3" w14:textId="77777777" w:rsidR="00044816" w:rsidRDefault="00044816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37BD612E" w14:textId="77777777" w:rsidR="00044816" w:rsidRDefault="00044816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77460297" w14:textId="24FFED98" w:rsidR="00044816" w:rsidRPr="00E16E34" w:rsidRDefault="00B65B1B" w:rsidP="00F32B95">
      <w:pPr>
        <w:pStyle w:val="ListParagraph"/>
        <w:widowControl/>
        <w:numPr>
          <w:ilvl w:val="0"/>
          <w:numId w:val="19"/>
        </w:numPr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lastRenderedPageBreak/>
        <w:t>List the total number of Milestone</w:t>
      </w:r>
      <w:r w:rsidR="00044816" w:rsidRPr="00044816">
        <w:rPr>
          <w:rFonts w:asciiTheme="minorHAnsi" w:hAnsiTheme="minorHAnsi"/>
          <w:color w:val="000000"/>
          <w:szCs w:val="24"/>
        </w:rPr>
        <w:t xml:space="preserve"> certified available personnel that are both internal (Employee of Respondent) and external (Employee of a Sub-Contractor) to the Re</w:t>
      </w:r>
      <w:r>
        <w:rPr>
          <w:rFonts w:asciiTheme="minorHAnsi" w:hAnsiTheme="minorHAnsi"/>
          <w:color w:val="000000"/>
          <w:szCs w:val="24"/>
        </w:rPr>
        <w:t>spondents organization per Milestone</w:t>
      </w:r>
      <w:r w:rsidR="00044816" w:rsidRPr="00044816">
        <w:rPr>
          <w:rFonts w:asciiTheme="minorHAnsi" w:hAnsiTheme="minorHAnsi"/>
          <w:color w:val="000000"/>
          <w:szCs w:val="24"/>
        </w:rPr>
        <w:t xml:space="preserve"> concentration as outlined below:</w:t>
      </w:r>
    </w:p>
    <w:tbl>
      <w:tblPr>
        <w:tblW w:w="891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166"/>
        <w:gridCol w:w="3964"/>
        <w:gridCol w:w="1890"/>
        <w:gridCol w:w="1890"/>
      </w:tblGrid>
      <w:tr w:rsidR="0020065F" w:rsidRPr="0020065F" w14:paraId="402F333B" w14:textId="7C0FEEBE" w:rsidTr="0020065F">
        <w:trPr>
          <w:trHeight w:val="420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22F6" w14:textId="64CF296A" w:rsidR="0020065F" w:rsidRPr="0020065F" w:rsidRDefault="0020065F" w:rsidP="0020065F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AFCC0" w14:textId="64F57FB2" w:rsidR="0020065F" w:rsidRPr="0020065F" w:rsidRDefault="0020065F" w:rsidP="0020065F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A46DD65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BA83498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32"/>
                <w:szCs w:val="32"/>
              </w:rPr>
            </w:pPr>
          </w:p>
        </w:tc>
      </w:tr>
      <w:tr w:rsidR="0020065F" w:rsidRPr="0020065F" w14:paraId="76C37247" w14:textId="5EF6A14E" w:rsidTr="0020065F">
        <w:trPr>
          <w:trHeight w:val="94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DCD4455" w14:textId="08337B01" w:rsidR="0020065F" w:rsidRPr="0020065F" w:rsidRDefault="0020065F" w:rsidP="0020065F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20065F">
              <w:rPr>
                <w:rFonts w:ascii="Calibri" w:hAnsi="Calibri" w:cs="Calibri"/>
                <w:snapToGrid/>
                <w:color w:val="000000"/>
                <w:szCs w:val="24"/>
              </w:rPr>
              <w:t>Certification</w:t>
            </w:r>
            <w:r>
              <w:rPr>
                <w:rFonts w:ascii="Calibri" w:hAnsi="Calibri" w:cs="Calibri"/>
                <w:snapToGrid/>
                <w:color w:val="000000"/>
                <w:szCs w:val="24"/>
              </w:rPr>
              <w:t xml:space="preserve"> Level: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3697115E" w14:textId="0C7106FD" w:rsidR="0020065F" w:rsidRPr="0020065F" w:rsidRDefault="0020065F" w:rsidP="0020065F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>
              <w:rPr>
                <w:rFonts w:ascii="Calibri" w:hAnsi="Calibri" w:cs="Calibri"/>
                <w:snapToGrid/>
                <w:color w:val="000000"/>
                <w:szCs w:val="24"/>
              </w:rPr>
              <w:t>Total Number (Internal to Respondent) of Certified with</w:t>
            </w: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in State of Indiana</w:t>
            </w:r>
            <w:r>
              <w:rPr>
                <w:rFonts w:ascii="Calibri" w:hAnsi="Calibri" w:cs="Calibri"/>
                <w:snapToGrid/>
                <w:color w:val="000000"/>
                <w:szCs w:val="24"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</w:tcPr>
          <w:p w14:paraId="5C82096E" w14:textId="70CA8EB5" w:rsidR="0020065F" w:rsidRPr="0020065F" w:rsidRDefault="0020065F" w:rsidP="0020065F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>
              <w:rPr>
                <w:rFonts w:ascii="Calibri" w:hAnsi="Calibri" w:cs="Calibri"/>
                <w:snapToGrid/>
                <w:color w:val="000000"/>
                <w:szCs w:val="24"/>
              </w:rPr>
              <w:t>Total Number (External to Respondent) of Certified with</w:t>
            </w: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in State of Indiana</w:t>
            </w:r>
            <w:r>
              <w:rPr>
                <w:rFonts w:ascii="Calibri" w:hAnsi="Calibri" w:cs="Calibri"/>
                <w:snapToGrid/>
                <w:color w:val="000000"/>
                <w:szCs w:val="24"/>
              </w:rPr>
              <w:t>:</w:t>
            </w:r>
          </w:p>
        </w:tc>
      </w:tr>
      <w:tr w:rsidR="0020065F" w:rsidRPr="0020065F" w14:paraId="0BD95590" w14:textId="03B0A957" w:rsidTr="006E3737">
        <w:trPr>
          <w:trHeight w:val="3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024E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20065F">
              <w:rPr>
                <w:rFonts w:ascii="Calibri" w:hAnsi="Calibri" w:cs="Calibri"/>
                <w:snapToGrid/>
                <w:color w:val="000000"/>
                <w:szCs w:val="24"/>
              </w:rPr>
              <w:t>Milestone Certified Business-ready Professional (MCBP)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B5D230F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F16AF9F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20065F" w:rsidRPr="0020065F" w14:paraId="392343D7" w14:textId="145C30F2" w:rsidTr="006E3737">
        <w:trPr>
          <w:trHeight w:val="3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2604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20065F">
              <w:rPr>
                <w:rFonts w:ascii="Calibri" w:hAnsi="Calibri" w:cs="Calibri"/>
                <w:snapToGrid/>
                <w:color w:val="000000"/>
                <w:szCs w:val="24"/>
              </w:rPr>
              <w:t>Milestone Certified Design Engineer (MCDE)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FCE60A6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1B5E84A4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20065F" w:rsidRPr="0020065F" w14:paraId="0D06400C" w14:textId="1413543C" w:rsidTr="006E3737">
        <w:trPr>
          <w:trHeight w:val="3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6786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20065F">
              <w:rPr>
                <w:rFonts w:ascii="Calibri" w:hAnsi="Calibri" w:cs="Calibri"/>
                <w:snapToGrid/>
                <w:color w:val="000000"/>
                <w:szCs w:val="24"/>
              </w:rPr>
              <w:t>Milestone Certified Integration Technician (MCIT)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4932E4E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D643C21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20065F" w:rsidRPr="0020065F" w14:paraId="2D9E647A" w14:textId="69639700" w:rsidTr="006E3737">
        <w:trPr>
          <w:trHeight w:val="3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C0F6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20065F">
              <w:rPr>
                <w:rFonts w:ascii="Calibri" w:hAnsi="Calibri" w:cs="Calibri"/>
                <w:snapToGrid/>
                <w:color w:val="000000"/>
                <w:szCs w:val="24"/>
              </w:rPr>
              <w:t>Milestone Certified Integration Engineer (MCIE)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CA4D31D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4A43B988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</w:tbl>
    <w:p w14:paraId="1CF846EB" w14:textId="77777777" w:rsidR="0020065F" w:rsidRDefault="0020065F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23316083" w14:textId="3255FC11" w:rsidR="0020065F" w:rsidRPr="00E16E34" w:rsidRDefault="00E16E34" w:rsidP="00F32B95">
      <w:pPr>
        <w:pStyle w:val="ListParagraph"/>
        <w:widowControl/>
        <w:numPr>
          <w:ilvl w:val="0"/>
          <w:numId w:val="19"/>
        </w:numPr>
        <w:rPr>
          <w:rFonts w:asciiTheme="minorHAnsi" w:hAnsiTheme="minorHAnsi"/>
          <w:color w:val="000000"/>
          <w:szCs w:val="24"/>
        </w:rPr>
      </w:pPr>
      <w:r w:rsidRPr="00E16E34">
        <w:rPr>
          <w:rFonts w:asciiTheme="minorHAnsi" w:hAnsiTheme="minorHAnsi"/>
          <w:color w:val="000000"/>
          <w:szCs w:val="24"/>
        </w:rPr>
        <w:t>List the total number</w:t>
      </w:r>
      <w:r>
        <w:rPr>
          <w:rFonts w:asciiTheme="minorHAnsi" w:hAnsiTheme="minorHAnsi"/>
          <w:color w:val="000000"/>
          <w:szCs w:val="24"/>
        </w:rPr>
        <w:t xml:space="preserve"> of </w:t>
      </w:r>
      <w:proofErr w:type="spellStart"/>
      <w:r>
        <w:rPr>
          <w:rFonts w:asciiTheme="minorHAnsi" w:hAnsiTheme="minorHAnsi"/>
          <w:color w:val="000000"/>
          <w:szCs w:val="24"/>
        </w:rPr>
        <w:t>Fluidmesh</w:t>
      </w:r>
      <w:proofErr w:type="spellEnd"/>
      <w:r w:rsidRPr="00E16E34">
        <w:rPr>
          <w:rFonts w:asciiTheme="minorHAnsi" w:hAnsiTheme="minorHAnsi"/>
          <w:color w:val="000000"/>
          <w:szCs w:val="24"/>
        </w:rPr>
        <w:t xml:space="preserve"> certified available personnel that ar</w:t>
      </w:r>
      <w:r w:rsidR="00951A0B">
        <w:rPr>
          <w:rFonts w:asciiTheme="minorHAnsi" w:hAnsiTheme="minorHAnsi"/>
          <w:color w:val="000000"/>
          <w:szCs w:val="24"/>
        </w:rPr>
        <w:t xml:space="preserve">e both </w:t>
      </w:r>
      <w:r w:rsidRPr="00E16E34">
        <w:rPr>
          <w:rFonts w:asciiTheme="minorHAnsi" w:hAnsiTheme="minorHAnsi"/>
          <w:color w:val="000000"/>
          <w:szCs w:val="24"/>
        </w:rPr>
        <w:t xml:space="preserve">internal (Employee of Respondent) and external (Employee of a Sub-Contractor) to the Respondents organization per </w:t>
      </w:r>
      <w:proofErr w:type="spellStart"/>
      <w:r>
        <w:rPr>
          <w:rFonts w:asciiTheme="minorHAnsi" w:hAnsiTheme="minorHAnsi"/>
          <w:color w:val="000000"/>
          <w:szCs w:val="24"/>
        </w:rPr>
        <w:t>Fluidmesh</w:t>
      </w:r>
      <w:proofErr w:type="spellEnd"/>
      <w:r w:rsidRPr="00E16E34">
        <w:rPr>
          <w:rFonts w:asciiTheme="minorHAnsi" w:hAnsiTheme="minorHAnsi"/>
          <w:color w:val="000000"/>
          <w:szCs w:val="24"/>
        </w:rPr>
        <w:t xml:space="preserve"> concentration as outlined below:</w:t>
      </w:r>
    </w:p>
    <w:tbl>
      <w:tblPr>
        <w:tblW w:w="8678" w:type="dxa"/>
        <w:tblInd w:w="1260" w:type="dxa"/>
        <w:tblLayout w:type="fixed"/>
        <w:tblLook w:val="04A0" w:firstRow="1" w:lastRow="0" w:firstColumn="1" w:lastColumn="0" w:noHBand="0" w:noVBand="1"/>
      </w:tblPr>
      <w:tblGrid>
        <w:gridCol w:w="956"/>
        <w:gridCol w:w="2554"/>
        <w:gridCol w:w="1388"/>
        <w:gridCol w:w="772"/>
        <w:gridCol w:w="1118"/>
        <w:gridCol w:w="772"/>
        <w:gridCol w:w="1118"/>
      </w:tblGrid>
      <w:tr w:rsidR="0020065F" w:rsidRPr="0020065F" w14:paraId="7E2744CE" w14:textId="566E8516" w:rsidTr="00951A0B">
        <w:trPr>
          <w:trHeight w:val="420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291A" w14:textId="6AF67B9E" w:rsidR="0020065F" w:rsidRPr="0020065F" w:rsidRDefault="0020065F" w:rsidP="0020065F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3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C0FB" w14:textId="2544F274" w:rsidR="0020065F" w:rsidRPr="0020065F" w:rsidRDefault="0020065F" w:rsidP="0020065F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46F09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32"/>
                <w:szCs w:val="32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4A881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 w:val="32"/>
                <w:szCs w:val="32"/>
              </w:rPr>
            </w:pPr>
          </w:p>
        </w:tc>
      </w:tr>
      <w:tr w:rsidR="0020065F" w:rsidRPr="0020065F" w14:paraId="44544A9E" w14:textId="3ED1167C" w:rsidTr="00951A0B">
        <w:trPr>
          <w:gridAfter w:val="1"/>
          <w:wAfter w:w="1118" w:type="dxa"/>
          <w:trHeight w:val="945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879B0E" w14:textId="6ACD7C84" w:rsidR="0020065F" w:rsidRPr="0020065F" w:rsidRDefault="0020065F" w:rsidP="0020065F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20065F">
              <w:rPr>
                <w:rFonts w:ascii="Calibri" w:hAnsi="Calibri" w:cs="Calibri"/>
                <w:snapToGrid/>
                <w:color w:val="000000"/>
                <w:szCs w:val="24"/>
              </w:rPr>
              <w:t>Certification</w:t>
            </w:r>
            <w:r>
              <w:rPr>
                <w:rFonts w:ascii="Calibri" w:hAnsi="Calibri" w:cs="Calibri"/>
                <w:snapToGrid/>
                <w:color w:val="000000"/>
                <w:szCs w:val="24"/>
              </w:rPr>
              <w:t xml:space="preserve"> Level: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65860AB" w14:textId="73806286" w:rsidR="0020065F" w:rsidRPr="0020065F" w:rsidRDefault="0020065F" w:rsidP="00E16E3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>
              <w:rPr>
                <w:rFonts w:ascii="Calibri" w:hAnsi="Calibri" w:cs="Calibri"/>
                <w:snapToGrid/>
                <w:color w:val="000000"/>
                <w:szCs w:val="24"/>
              </w:rPr>
              <w:t>Total Number (Internal to Respondent) of Certified with</w:t>
            </w: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in State of Indiana</w:t>
            </w:r>
            <w:r>
              <w:rPr>
                <w:rFonts w:ascii="Calibri" w:hAnsi="Calibri" w:cs="Calibri"/>
                <w:snapToGrid/>
                <w:color w:val="000000"/>
                <w:szCs w:val="24"/>
              </w:rPr>
              <w:t>: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37818738" w14:textId="254260B7" w:rsidR="0020065F" w:rsidRPr="0020065F" w:rsidRDefault="0020065F" w:rsidP="00E16E34">
            <w:pPr>
              <w:widowControl/>
              <w:jc w:val="center"/>
              <w:rPr>
                <w:rFonts w:ascii="Calibri" w:hAnsi="Calibri" w:cs="Calibri"/>
                <w:snapToGrid/>
                <w:color w:val="000000"/>
                <w:szCs w:val="24"/>
              </w:rPr>
            </w:pPr>
            <w:r>
              <w:rPr>
                <w:rFonts w:ascii="Calibri" w:hAnsi="Calibri" w:cs="Calibri"/>
                <w:snapToGrid/>
                <w:color w:val="000000"/>
                <w:szCs w:val="24"/>
              </w:rPr>
              <w:t>Total Number (External to Respondent) of Certified with</w:t>
            </w:r>
            <w:r w:rsidRPr="00BE3EE6">
              <w:rPr>
                <w:rFonts w:ascii="Calibri" w:hAnsi="Calibri" w:cs="Calibri"/>
                <w:snapToGrid/>
                <w:color w:val="000000"/>
                <w:szCs w:val="24"/>
              </w:rPr>
              <w:t>in State of Indiana</w:t>
            </w:r>
            <w:r>
              <w:rPr>
                <w:rFonts w:ascii="Calibri" w:hAnsi="Calibri" w:cs="Calibri"/>
                <w:snapToGrid/>
                <w:color w:val="000000"/>
                <w:szCs w:val="24"/>
              </w:rPr>
              <w:t>:</w:t>
            </w:r>
          </w:p>
        </w:tc>
      </w:tr>
      <w:tr w:rsidR="0020065F" w:rsidRPr="0020065F" w14:paraId="79634445" w14:textId="7F2D35FF" w:rsidTr="006E3737">
        <w:trPr>
          <w:gridAfter w:val="1"/>
          <w:wAfter w:w="1118" w:type="dxa"/>
          <w:trHeight w:val="315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63C4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20065F">
              <w:rPr>
                <w:rFonts w:ascii="Calibri" w:hAnsi="Calibri" w:cs="Calibri"/>
                <w:snapToGrid/>
                <w:color w:val="000000"/>
                <w:szCs w:val="24"/>
              </w:rPr>
              <w:t>Level 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47D82DC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E11D1EA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20065F" w:rsidRPr="0020065F" w14:paraId="3CA8F2F0" w14:textId="6CAEED59" w:rsidTr="006E3737">
        <w:trPr>
          <w:gridAfter w:val="1"/>
          <w:wAfter w:w="1118" w:type="dxa"/>
          <w:trHeight w:val="315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04D3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20065F">
              <w:rPr>
                <w:rFonts w:ascii="Calibri" w:hAnsi="Calibri" w:cs="Calibri"/>
                <w:snapToGrid/>
                <w:color w:val="000000"/>
                <w:szCs w:val="24"/>
              </w:rPr>
              <w:t>Level 2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0DD46C64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294EF1F3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20065F" w:rsidRPr="0020065F" w14:paraId="20BBB446" w14:textId="54A4C4E7" w:rsidTr="006E3737">
        <w:trPr>
          <w:gridAfter w:val="1"/>
          <w:wAfter w:w="1118" w:type="dxa"/>
          <w:trHeight w:val="315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A466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20065F">
              <w:rPr>
                <w:rFonts w:ascii="Calibri" w:hAnsi="Calibri" w:cs="Calibri"/>
                <w:snapToGrid/>
                <w:color w:val="000000"/>
                <w:szCs w:val="24"/>
              </w:rPr>
              <w:t>Level 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022B2A6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E2C7740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  <w:tr w:rsidR="0020065F" w:rsidRPr="0020065F" w14:paraId="7978BD80" w14:textId="6AE7B022" w:rsidTr="006E3737">
        <w:trPr>
          <w:gridAfter w:val="1"/>
          <w:wAfter w:w="1118" w:type="dxa"/>
          <w:trHeight w:val="315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A563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20065F">
              <w:rPr>
                <w:rFonts w:ascii="Calibri" w:hAnsi="Calibri" w:cs="Calibri"/>
                <w:snapToGrid/>
                <w:color w:val="000000"/>
                <w:szCs w:val="24"/>
              </w:rPr>
              <w:t>Level 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555CF90B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</w:tcPr>
          <w:p w14:paraId="6ACAFC07" w14:textId="77777777" w:rsidR="0020065F" w:rsidRPr="0020065F" w:rsidRDefault="0020065F" w:rsidP="0020065F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</w:p>
        </w:tc>
      </w:tr>
    </w:tbl>
    <w:p w14:paraId="38504DB8" w14:textId="77777777" w:rsidR="0020065F" w:rsidRDefault="0020065F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30748200" w14:textId="77777777" w:rsidR="00C24F58" w:rsidRDefault="00C24F58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00AC0EAC" w14:textId="77777777" w:rsidR="00C24F58" w:rsidRDefault="00C24F58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63BB99B3" w14:textId="77777777" w:rsidR="00C24F58" w:rsidRDefault="00C24F58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2F04513B" w14:textId="77777777" w:rsidR="00C24F58" w:rsidRDefault="00C24F58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53AD0446" w14:textId="77777777" w:rsidR="00C24F58" w:rsidRDefault="00C24F58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2F89C1FB" w14:textId="77777777" w:rsidR="00C24F58" w:rsidRDefault="00C24F58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52E377C6" w14:textId="77777777" w:rsidR="00C24F58" w:rsidRDefault="00C24F58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7B76CC9B" w14:textId="77777777" w:rsidR="00C24F58" w:rsidRDefault="00C24F58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2D91677D" w14:textId="77777777" w:rsidR="00C24F58" w:rsidRDefault="00C24F58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3E3BDED5" w14:textId="77777777" w:rsidR="00C24F58" w:rsidRDefault="00C24F58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0B834060" w14:textId="77777777" w:rsidR="00C24F58" w:rsidRDefault="00C24F58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1529064A" w14:textId="77777777" w:rsidR="00C24F58" w:rsidRDefault="00C24F58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61E2FAE8" w14:textId="77777777" w:rsidR="00C24F58" w:rsidRDefault="00C24F58" w:rsidP="00F32B95">
      <w:pPr>
        <w:widowControl/>
        <w:rPr>
          <w:rFonts w:asciiTheme="minorHAnsi" w:hAnsiTheme="minorHAnsi"/>
          <w:color w:val="000000"/>
          <w:szCs w:val="24"/>
        </w:rPr>
      </w:pPr>
    </w:p>
    <w:p w14:paraId="00638965" w14:textId="44864A99" w:rsidR="00C24F58" w:rsidRPr="00C24F58" w:rsidRDefault="00C24F58" w:rsidP="00C24F58">
      <w:pPr>
        <w:pStyle w:val="ListParagraph"/>
        <w:widowControl/>
        <w:numPr>
          <w:ilvl w:val="0"/>
          <w:numId w:val="19"/>
        </w:numPr>
        <w:rPr>
          <w:rFonts w:asciiTheme="minorHAnsi" w:hAnsiTheme="minorHAnsi"/>
          <w:color w:val="000000"/>
          <w:szCs w:val="24"/>
        </w:rPr>
      </w:pPr>
      <w:r w:rsidRPr="00C24F58">
        <w:rPr>
          <w:rFonts w:asciiTheme="minorHAnsi" w:hAnsiTheme="minorHAnsi"/>
          <w:color w:val="000000"/>
          <w:szCs w:val="24"/>
        </w:rPr>
        <w:lastRenderedPageBreak/>
        <w:t xml:space="preserve">List the total </w:t>
      </w:r>
      <w:r>
        <w:rPr>
          <w:rFonts w:asciiTheme="minorHAnsi" w:hAnsiTheme="minorHAnsi"/>
          <w:color w:val="000000"/>
          <w:szCs w:val="24"/>
        </w:rPr>
        <w:t>hourly travel time required to travel to and from site as outlined below:</w:t>
      </w:r>
    </w:p>
    <w:p w14:paraId="5BC06EB2" w14:textId="77777777" w:rsidR="00C24F58" w:rsidRDefault="00C24F58" w:rsidP="00F32B95">
      <w:pPr>
        <w:widowControl/>
        <w:rPr>
          <w:rFonts w:asciiTheme="minorHAnsi" w:hAnsiTheme="minorHAnsi"/>
          <w:color w:val="000000"/>
          <w:szCs w:val="24"/>
        </w:rPr>
      </w:pPr>
    </w:p>
    <w:tbl>
      <w:tblPr>
        <w:tblW w:w="8100" w:type="dxa"/>
        <w:tblInd w:w="355" w:type="dxa"/>
        <w:tblLook w:val="04A0" w:firstRow="1" w:lastRow="0" w:firstColumn="1" w:lastColumn="0" w:noHBand="0" w:noVBand="1"/>
      </w:tblPr>
      <w:tblGrid>
        <w:gridCol w:w="4965"/>
        <w:gridCol w:w="3135"/>
      </w:tblGrid>
      <w:tr w:rsidR="00C24F58" w:rsidRPr="00C24F58" w14:paraId="1D6FE36C" w14:textId="77777777" w:rsidTr="00C24F58">
        <w:trPr>
          <w:trHeight w:val="710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A5F4" w14:textId="77777777" w:rsidR="00C24F58" w:rsidRPr="00C24F58" w:rsidRDefault="00C24F58" w:rsidP="00C24F58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  <w:t>Travel:</w:t>
            </w: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22AC6" w14:textId="77777777" w:rsidR="00C24F58" w:rsidRPr="00C24F58" w:rsidRDefault="00C24F58" w:rsidP="00C24F58">
            <w:pPr>
              <w:widowControl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  <w:t>Total Hourly travel time to and from site:</w:t>
            </w:r>
          </w:p>
        </w:tc>
      </w:tr>
      <w:tr w:rsidR="00C24F58" w:rsidRPr="00C24F58" w14:paraId="0E840B99" w14:textId="77777777" w:rsidTr="006E3737">
        <w:trPr>
          <w:trHeight w:val="31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46998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Travel cost to and from Indianapolis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vAlign w:val="bottom"/>
            <w:hideMark/>
          </w:tcPr>
          <w:p w14:paraId="5503D15F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b/>
                <w:bCs/>
                <w:snapToGrid/>
                <w:color w:val="000000"/>
                <w:szCs w:val="24"/>
              </w:rPr>
              <w:t> </w:t>
            </w:r>
          </w:p>
        </w:tc>
      </w:tr>
      <w:tr w:rsidR="00C24F58" w:rsidRPr="00C24F58" w14:paraId="275812BD" w14:textId="77777777" w:rsidTr="006E3737">
        <w:trPr>
          <w:trHeight w:val="31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D9723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Travel cost to and from Evansville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vAlign w:val="bottom"/>
            <w:hideMark/>
          </w:tcPr>
          <w:p w14:paraId="565C2083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</w:tr>
      <w:tr w:rsidR="00C24F58" w:rsidRPr="00C24F58" w14:paraId="35695D4E" w14:textId="77777777" w:rsidTr="006E3737">
        <w:trPr>
          <w:trHeight w:val="31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ABA2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Travel cost to and from Bloomington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vAlign w:val="bottom"/>
            <w:hideMark/>
          </w:tcPr>
          <w:p w14:paraId="6B6C50EC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</w:tr>
      <w:tr w:rsidR="00C24F58" w:rsidRPr="00C24F58" w14:paraId="2E08BE2A" w14:textId="77777777" w:rsidTr="006E3737">
        <w:trPr>
          <w:trHeight w:val="31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D3EA6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Travel cost to and from Fort Wayne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vAlign w:val="bottom"/>
            <w:hideMark/>
          </w:tcPr>
          <w:p w14:paraId="30C91A75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</w:tr>
      <w:tr w:rsidR="00C24F58" w:rsidRPr="00C24F58" w14:paraId="7689654C" w14:textId="77777777" w:rsidTr="006E3737">
        <w:trPr>
          <w:trHeight w:val="31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42BEC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Travel cost to and from Gary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vAlign w:val="bottom"/>
            <w:hideMark/>
          </w:tcPr>
          <w:p w14:paraId="23C5CE55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</w:tr>
      <w:tr w:rsidR="00C24F58" w:rsidRPr="00C24F58" w14:paraId="78F3F6FD" w14:textId="77777777" w:rsidTr="006E3737">
        <w:trPr>
          <w:trHeight w:val="31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00D52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Travel cost to and from Madison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vAlign w:val="bottom"/>
            <w:hideMark/>
          </w:tcPr>
          <w:p w14:paraId="6D0BCE3D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</w:tr>
      <w:tr w:rsidR="00C24F58" w:rsidRPr="00C24F58" w14:paraId="4D5661F2" w14:textId="77777777" w:rsidTr="006E3737">
        <w:trPr>
          <w:trHeight w:val="31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7396D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Travel cost to and from Vincennes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vAlign w:val="bottom"/>
            <w:hideMark/>
          </w:tcPr>
          <w:p w14:paraId="2742EBA2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</w:tr>
      <w:tr w:rsidR="00C24F58" w:rsidRPr="00C24F58" w14:paraId="5A2AA18F" w14:textId="77777777" w:rsidTr="006E3737">
        <w:trPr>
          <w:trHeight w:val="31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84E52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Travel cost to and from Lafayette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vAlign w:val="bottom"/>
            <w:hideMark/>
          </w:tcPr>
          <w:p w14:paraId="21E14541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</w:tr>
      <w:tr w:rsidR="00C24F58" w:rsidRPr="00C24F58" w14:paraId="04CC5337" w14:textId="77777777" w:rsidTr="006E3737">
        <w:trPr>
          <w:trHeight w:val="31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C7B6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Travel cost to and from Terre Haute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vAlign w:val="bottom"/>
            <w:hideMark/>
          </w:tcPr>
          <w:p w14:paraId="70EE6602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</w:tr>
      <w:tr w:rsidR="00C24F58" w:rsidRPr="00C24F58" w14:paraId="5BAAAD5D" w14:textId="77777777" w:rsidTr="006E3737">
        <w:trPr>
          <w:trHeight w:val="31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11B74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Travel cost to and from Angola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vAlign w:val="bottom"/>
            <w:hideMark/>
          </w:tcPr>
          <w:p w14:paraId="18A70D01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</w:tr>
      <w:tr w:rsidR="00C24F58" w:rsidRPr="00C24F58" w14:paraId="0DF5F995" w14:textId="77777777" w:rsidTr="006E3737">
        <w:trPr>
          <w:trHeight w:val="315"/>
        </w:trPr>
        <w:tc>
          <w:tcPr>
            <w:tcW w:w="4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9A5FF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Travel cost to and from South Bend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66"/>
            <w:vAlign w:val="bottom"/>
            <w:hideMark/>
          </w:tcPr>
          <w:p w14:paraId="7BF1FFF9" w14:textId="77777777" w:rsidR="00C24F58" w:rsidRPr="00C24F58" w:rsidRDefault="00C24F58" w:rsidP="00C24F58">
            <w:pPr>
              <w:widowControl/>
              <w:rPr>
                <w:rFonts w:ascii="Calibri" w:hAnsi="Calibri" w:cs="Calibri"/>
                <w:snapToGrid/>
                <w:color w:val="000000"/>
                <w:szCs w:val="24"/>
              </w:rPr>
            </w:pPr>
            <w:r w:rsidRPr="00C24F58">
              <w:rPr>
                <w:rFonts w:ascii="Calibri" w:hAnsi="Calibri" w:cs="Calibri"/>
                <w:snapToGrid/>
                <w:color w:val="000000"/>
                <w:szCs w:val="24"/>
              </w:rPr>
              <w:t> </w:t>
            </w:r>
          </w:p>
        </w:tc>
      </w:tr>
    </w:tbl>
    <w:p w14:paraId="45496689" w14:textId="77777777" w:rsidR="00C24F58" w:rsidRPr="00F32B95" w:rsidRDefault="00C24F58" w:rsidP="00F32B95">
      <w:pPr>
        <w:widowControl/>
        <w:rPr>
          <w:rFonts w:asciiTheme="minorHAnsi" w:hAnsiTheme="minorHAnsi"/>
          <w:color w:val="000000"/>
          <w:szCs w:val="24"/>
        </w:rPr>
      </w:pPr>
    </w:p>
    <w:sectPr w:rsidR="00C24F58" w:rsidRPr="00F32B95" w:rsidSect="005D73B5">
      <w:footerReference w:type="even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7622C" w14:textId="77777777" w:rsidR="0047480B" w:rsidRDefault="0047480B">
      <w:r>
        <w:separator/>
      </w:r>
    </w:p>
  </w:endnote>
  <w:endnote w:type="continuationSeparator" w:id="0">
    <w:p w14:paraId="5AA95347" w14:textId="77777777" w:rsidR="0047480B" w:rsidRDefault="0047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1CF0B" w14:textId="77777777" w:rsidR="002F7985" w:rsidRDefault="00680996" w:rsidP="005D73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F798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70B3A8" w14:textId="77777777" w:rsidR="002F7985" w:rsidRDefault="002F79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01D96" w14:textId="0E472DE1" w:rsidR="00145133" w:rsidRPr="00145133" w:rsidRDefault="00145133" w:rsidP="00145133">
    <w:pPr>
      <w:pStyle w:val="Footer"/>
      <w:jc w:val="right"/>
      <w:rPr>
        <w:rFonts w:ascii="Calibri" w:hAnsi="Calibri" w:cs="Calibri"/>
      </w:rPr>
    </w:pPr>
    <w:r w:rsidRPr="00145133">
      <w:rPr>
        <w:rFonts w:ascii="Calibri" w:hAnsi="Calibri" w:cs="Calibri"/>
      </w:rPr>
      <w:t>R</w:t>
    </w:r>
    <w:r w:rsidR="006B5953">
      <w:rPr>
        <w:rFonts w:ascii="Calibri" w:hAnsi="Calibri" w:cs="Calibri"/>
      </w:rPr>
      <w:t>FP 20-057</w:t>
    </w:r>
  </w:p>
  <w:p w14:paraId="21C43BE2" w14:textId="5089982F" w:rsidR="002F7985" w:rsidRDefault="002F7985" w:rsidP="00145133">
    <w:pPr>
      <w:pStyle w:val="Footer"/>
      <w:framePr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DB709" w14:textId="45427E66" w:rsidR="00145133" w:rsidRPr="00145133" w:rsidRDefault="00145133" w:rsidP="00145133">
    <w:pPr>
      <w:pStyle w:val="Footer"/>
      <w:jc w:val="right"/>
      <w:rPr>
        <w:rFonts w:asciiTheme="minorHAnsi" w:hAnsiTheme="minorHAnsi" w:cstheme="minorHAnsi"/>
      </w:rPr>
    </w:pPr>
    <w:r w:rsidRPr="00145133">
      <w:rPr>
        <w:rFonts w:asciiTheme="minorHAnsi" w:hAnsiTheme="minorHAnsi" w:cstheme="minorHAnsi"/>
      </w:rPr>
      <w:t>R</w:t>
    </w:r>
    <w:r w:rsidR="00104FCB">
      <w:rPr>
        <w:rFonts w:asciiTheme="minorHAnsi" w:hAnsiTheme="minorHAnsi" w:cstheme="minorHAnsi"/>
      </w:rPr>
      <w:t>FP 20-057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85B74" w14:textId="77777777" w:rsidR="0047480B" w:rsidRDefault="0047480B">
      <w:r>
        <w:separator/>
      </w:r>
    </w:p>
  </w:footnote>
  <w:footnote w:type="continuationSeparator" w:id="0">
    <w:p w14:paraId="652BE91C" w14:textId="77777777" w:rsidR="0047480B" w:rsidRDefault="00474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830F4"/>
    <w:multiLevelType w:val="hybridMultilevel"/>
    <w:tmpl w:val="5852B5D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104E0B"/>
    <w:multiLevelType w:val="multilevel"/>
    <w:tmpl w:val="7C347D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225DA9"/>
    <w:multiLevelType w:val="hybridMultilevel"/>
    <w:tmpl w:val="BC94E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2FD4"/>
    <w:multiLevelType w:val="multilevel"/>
    <w:tmpl w:val="4960581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07DB0A43"/>
    <w:multiLevelType w:val="hybridMultilevel"/>
    <w:tmpl w:val="E83AA79A"/>
    <w:lvl w:ilvl="0" w:tplc="334405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F6852"/>
    <w:multiLevelType w:val="hybridMultilevel"/>
    <w:tmpl w:val="AA8894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0A7"/>
    <w:multiLevelType w:val="hybridMultilevel"/>
    <w:tmpl w:val="C0867CC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59C7085"/>
    <w:multiLevelType w:val="hybridMultilevel"/>
    <w:tmpl w:val="E83AA79A"/>
    <w:lvl w:ilvl="0" w:tplc="334405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D01E3"/>
    <w:multiLevelType w:val="multilevel"/>
    <w:tmpl w:val="2B5E3E2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0B2357F"/>
    <w:multiLevelType w:val="hybridMultilevel"/>
    <w:tmpl w:val="E5A0D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14420"/>
    <w:multiLevelType w:val="multilevel"/>
    <w:tmpl w:val="A0EC0DA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B5B9C"/>
    <w:multiLevelType w:val="multilevel"/>
    <w:tmpl w:val="77546A9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5BE942B4"/>
    <w:multiLevelType w:val="hybridMultilevel"/>
    <w:tmpl w:val="6A1C2DB8"/>
    <w:lvl w:ilvl="0" w:tplc="DD209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BFAC9AA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A70344"/>
    <w:multiLevelType w:val="multilevel"/>
    <w:tmpl w:val="E66C3A4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11E0EB5"/>
    <w:multiLevelType w:val="multilevel"/>
    <w:tmpl w:val="BBBA4B1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73F56002"/>
    <w:multiLevelType w:val="hybridMultilevel"/>
    <w:tmpl w:val="E83AA79A"/>
    <w:lvl w:ilvl="0" w:tplc="334405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4065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AFE23A1"/>
    <w:multiLevelType w:val="multilevel"/>
    <w:tmpl w:val="3C1681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CE06AEC"/>
    <w:multiLevelType w:val="multilevel"/>
    <w:tmpl w:val="6B1A496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7D7F3F3F"/>
    <w:multiLevelType w:val="multilevel"/>
    <w:tmpl w:val="56764D9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1"/>
  </w:num>
  <w:num w:numId="6">
    <w:abstractNumId w:val="19"/>
  </w:num>
  <w:num w:numId="7">
    <w:abstractNumId w:val="6"/>
  </w:num>
  <w:num w:numId="8">
    <w:abstractNumId w:val="10"/>
  </w:num>
  <w:num w:numId="9">
    <w:abstractNumId w:val="18"/>
  </w:num>
  <w:num w:numId="10">
    <w:abstractNumId w:val="3"/>
  </w:num>
  <w:num w:numId="11">
    <w:abstractNumId w:val="11"/>
  </w:num>
  <w:num w:numId="12">
    <w:abstractNumId w:val="8"/>
  </w:num>
  <w:num w:numId="13">
    <w:abstractNumId w:val="15"/>
  </w:num>
  <w:num w:numId="14">
    <w:abstractNumId w:val="0"/>
  </w:num>
  <w:num w:numId="15">
    <w:abstractNumId w:val="5"/>
  </w:num>
  <w:num w:numId="16">
    <w:abstractNumId w:val="9"/>
  </w:num>
  <w:num w:numId="17">
    <w:abstractNumId w:val="2"/>
  </w:num>
  <w:num w:numId="18">
    <w:abstractNumId w:val="13"/>
  </w:num>
  <w:num w:numId="19">
    <w:abstractNumId w:val="16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EB"/>
    <w:rsid w:val="00001C38"/>
    <w:rsid w:val="00013B1E"/>
    <w:rsid w:val="000146AC"/>
    <w:rsid w:val="00022F7B"/>
    <w:rsid w:val="0002343E"/>
    <w:rsid w:val="00025A93"/>
    <w:rsid w:val="00026271"/>
    <w:rsid w:val="000331C1"/>
    <w:rsid w:val="00044813"/>
    <w:rsid w:val="00044816"/>
    <w:rsid w:val="00047D44"/>
    <w:rsid w:val="0005199B"/>
    <w:rsid w:val="0005493A"/>
    <w:rsid w:val="00056D8B"/>
    <w:rsid w:val="0005724E"/>
    <w:rsid w:val="00077D58"/>
    <w:rsid w:val="00083D13"/>
    <w:rsid w:val="00093976"/>
    <w:rsid w:val="00093E0D"/>
    <w:rsid w:val="00094056"/>
    <w:rsid w:val="000A210D"/>
    <w:rsid w:val="000A5C1F"/>
    <w:rsid w:val="000B0B10"/>
    <w:rsid w:val="000B25CC"/>
    <w:rsid w:val="000C5B3B"/>
    <w:rsid w:val="000C6E31"/>
    <w:rsid w:val="000D0C60"/>
    <w:rsid w:val="000E017C"/>
    <w:rsid w:val="000E1772"/>
    <w:rsid w:val="000E3C03"/>
    <w:rsid w:val="000F1B6D"/>
    <w:rsid w:val="000F2191"/>
    <w:rsid w:val="000F7DF9"/>
    <w:rsid w:val="00104FCB"/>
    <w:rsid w:val="00107F17"/>
    <w:rsid w:val="001305F9"/>
    <w:rsid w:val="001326C2"/>
    <w:rsid w:val="0013329C"/>
    <w:rsid w:val="00145133"/>
    <w:rsid w:val="00156A08"/>
    <w:rsid w:val="001624F0"/>
    <w:rsid w:val="00164816"/>
    <w:rsid w:val="0016503E"/>
    <w:rsid w:val="00166DAC"/>
    <w:rsid w:val="0017047C"/>
    <w:rsid w:val="00171513"/>
    <w:rsid w:val="00174E5B"/>
    <w:rsid w:val="001825CD"/>
    <w:rsid w:val="001922BC"/>
    <w:rsid w:val="001A1FAF"/>
    <w:rsid w:val="001A370C"/>
    <w:rsid w:val="001A3E7F"/>
    <w:rsid w:val="001A5D81"/>
    <w:rsid w:val="001A7417"/>
    <w:rsid w:val="001B6122"/>
    <w:rsid w:val="001C77FF"/>
    <w:rsid w:val="001D2BC3"/>
    <w:rsid w:val="001D5B00"/>
    <w:rsid w:val="001E1101"/>
    <w:rsid w:val="001F2D8D"/>
    <w:rsid w:val="001F3DC2"/>
    <w:rsid w:val="0020065F"/>
    <w:rsid w:val="0020066D"/>
    <w:rsid w:val="002215C6"/>
    <w:rsid w:val="00221954"/>
    <w:rsid w:val="002271C9"/>
    <w:rsid w:val="002361FA"/>
    <w:rsid w:val="00255EE3"/>
    <w:rsid w:val="00257249"/>
    <w:rsid w:val="00264D9A"/>
    <w:rsid w:val="0026553C"/>
    <w:rsid w:val="0028556B"/>
    <w:rsid w:val="00287E2B"/>
    <w:rsid w:val="00294AA6"/>
    <w:rsid w:val="00296740"/>
    <w:rsid w:val="0029786A"/>
    <w:rsid w:val="002A43DE"/>
    <w:rsid w:val="002B0D57"/>
    <w:rsid w:val="002B50AD"/>
    <w:rsid w:val="002B6255"/>
    <w:rsid w:val="002C041E"/>
    <w:rsid w:val="002C4858"/>
    <w:rsid w:val="002C4C72"/>
    <w:rsid w:val="002D03A7"/>
    <w:rsid w:val="002D4590"/>
    <w:rsid w:val="002D6E0F"/>
    <w:rsid w:val="002E0837"/>
    <w:rsid w:val="002E42BE"/>
    <w:rsid w:val="002F20C6"/>
    <w:rsid w:val="002F7985"/>
    <w:rsid w:val="00302190"/>
    <w:rsid w:val="003105ED"/>
    <w:rsid w:val="0031163E"/>
    <w:rsid w:val="00313E34"/>
    <w:rsid w:val="00314972"/>
    <w:rsid w:val="00334C06"/>
    <w:rsid w:val="003367BD"/>
    <w:rsid w:val="00337CD0"/>
    <w:rsid w:val="00340C5E"/>
    <w:rsid w:val="00343713"/>
    <w:rsid w:val="003507F5"/>
    <w:rsid w:val="00351022"/>
    <w:rsid w:val="0035241F"/>
    <w:rsid w:val="00355875"/>
    <w:rsid w:val="0036185C"/>
    <w:rsid w:val="00361F30"/>
    <w:rsid w:val="003728F7"/>
    <w:rsid w:val="00373DD9"/>
    <w:rsid w:val="0038040D"/>
    <w:rsid w:val="00390D89"/>
    <w:rsid w:val="00391C1E"/>
    <w:rsid w:val="00395E6B"/>
    <w:rsid w:val="00396427"/>
    <w:rsid w:val="003D05F0"/>
    <w:rsid w:val="003D1F0E"/>
    <w:rsid w:val="003D67A6"/>
    <w:rsid w:val="003F00D1"/>
    <w:rsid w:val="003F3FA2"/>
    <w:rsid w:val="00406F74"/>
    <w:rsid w:val="00411A42"/>
    <w:rsid w:val="0042026D"/>
    <w:rsid w:val="0042179D"/>
    <w:rsid w:val="00423ED8"/>
    <w:rsid w:val="00424E41"/>
    <w:rsid w:val="004276C9"/>
    <w:rsid w:val="00433129"/>
    <w:rsid w:val="00434B23"/>
    <w:rsid w:val="00436836"/>
    <w:rsid w:val="00437672"/>
    <w:rsid w:val="004455F4"/>
    <w:rsid w:val="00446726"/>
    <w:rsid w:val="00462977"/>
    <w:rsid w:val="00463989"/>
    <w:rsid w:val="00471373"/>
    <w:rsid w:val="0047251F"/>
    <w:rsid w:val="0047480B"/>
    <w:rsid w:val="00482920"/>
    <w:rsid w:val="00483D5F"/>
    <w:rsid w:val="00490FC8"/>
    <w:rsid w:val="00493A0D"/>
    <w:rsid w:val="00495444"/>
    <w:rsid w:val="004A2347"/>
    <w:rsid w:val="004A3D9A"/>
    <w:rsid w:val="004A409B"/>
    <w:rsid w:val="004A75AD"/>
    <w:rsid w:val="004B0DB6"/>
    <w:rsid w:val="004B213D"/>
    <w:rsid w:val="004B3364"/>
    <w:rsid w:val="004B63A7"/>
    <w:rsid w:val="004C24F5"/>
    <w:rsid w:val="004C3E05"/>
    <w:rsid w:val="004C551D"/>
    <w:rsid w:val="004E1470"/>
    <w:rsid w:val="004E5F81"/>
    <w:rsid w:val="004E6F2A"/>
    <w:rsid w:val="004E7771"/>
    <w:rsid w:val="004F086D"/>
    <w:rsid w:val="004F20D3"/>
    <w:rsid w:val="004F39F5"/>
    <w:rsid w:val="004F4713"/>
    <w:rsid w:val="004F6F6E"/>
    <w:rsid w:val="0050406D"/>
    <w:rsid w:val="005136F8"/>
    <w:rsid w:val="0051723C"/>
    <w:rsid w:val="00531884"/>
    <w:rsid w:val="00531E06"/>
    <w:rsid w:val="005446A1"/>
    <w:rsid w:val="00552C70"/>
    <w:rsid w:val="00555452"/>
    <w:rsid w:val="00561B6F"/>
    <w:rsid w:val="00562892"/>
    <w:rsid w:val="00570138"/>
    <w:rsid w:val="005708CD"/>
    <w:rsid w:val="00580653"/>
    <w:rsid w:val="00581446"/>
    <w:rsid w:val="00595EED"/>
    <w:rsid w:val="005A19CA"/>
    <w:rsid w:val="005A1EF4"/>
    <w:rsid w:val="005A3136"/>
    <w:rsid w:val="005B5116"/>
    <w:rsid w:val="005C273C"/>
    <w:rsid w:val="005D50E5"/>
    <w:rsid w:val="005D73B5"/>
    <w:rsid w:val="005E3F8C"/>
    <w:rsid w:val="005E553D"/>
    <w:rsid w:val="005E6246"/>
    <w:rsid w:val="005F2767"/>
    <w:rsid w:val="005F7328"/>
    <w:rsid w:val="00603143"/>
    <w:rsid w:val="006056DC"/>
    <w:rsid w:val="006077EA"/>
    <w:rsid w:val="00612231"/>
    <w:rsid w:val="00617177"/>
    <w:rsid w:val="00622577"/>
    <w:rsid w:val="00627F70"/>
    <w:rsid w:val="006310DF"/>
    <w:rsid w:val="00631256"/>
    <w:rsid w:val="006326C9"/>
    <w:rsid w:val="00662438"/>
    <w:rsid w:val="00680996"/>
    <w:rsid w:val="006850B1"/>
    <w:rsid w:val="00686698"/>
    <w:rsid w:val="0069287A"/>
    <w:rsid w:val="006B13D5"/>
    <w:rsid w:val="006B3FD9"/>
    <w:rsid w:val="006B5953"/>
    <w:rsid w:val="006C0259"/>
    <w:rsid w:val="006C12A5"/>
    <w:rsid w:val="006C5D98"/>
    <w:rsid w:val="006C64ED"/>
    <w:rsid w:val="006D118E"/>
    <w:rsid w:val="006E1DE8"/>
    <w:rsid w:val="006E1EDD"/>
    <w:rsid w:val="006E2B0E"/>
    <w:rsid w:val="006E3737"/>
    <w:rsid w:val="006E5365"/>
    <w:rsid w:val="006E5608"/>
    <w:rsid w:val="006F46EB"/>
    <w:rsid w:val="006F5E30"/>
    <w:rsid w:val="00701BF9"/>
    <w:rsid w:val="00704201"/>
    <w:rsid w:val="00704CC4"/>
    <w:rsid w:val="007061BF"/>
    <w:rsid w:val="00707167"/>
    <w:rsid w:val="0071062D"/>
    <w:rsid w:val="007154E8"/>
    <w:rsid w:val="00716A16"/>
    <w:rsid w:val="00733B1F"/>
    <w:rsid w:val="00740674"/>
    <w:rsid w:val="007434FB"/>
    <w:rsid w:val="00743F09"/>
    <w:rsid w:val="00746DE1"/>
    <w:rsid w:val="0075757C"/>
    <w:rsid w:val="0076138A"/>
    <w:rsid w:val="00763F98"/>
    <w:rsid w:val="007641CE"/>
    <w:rsid w:val="00764A0E"/>
    <w:rsid w:val="0077311E"/>
    <w:rsid w:val="007732B5"/>
    <w:rsid w:val="00774BA7"/>
    <w:rsid w:val="00780136"/>
    <w:rsid w:val="00781E3E"/>
    <w:rsid w:val="007821FE"/>
    <w:rsid w:val="00782F8B"/>
    <w:rsid w:val="0079431D"/>
    <w:rsid w:val="007A08FB"/>
    <w:rsid w:val="007A0D55"/>
    <w:rsid w:val="007A274A"/>
    <w:rsid w:val="007A664A"/>
    <w:rsid w:val="007B75A7"/>
    <w:rsid w:val="007C1498"/>
    <w:rsid w:val="007C57C5"/>
    <w:rsid w:val="007D4C14"/>
    <w:rsid w:val="007E3227"/>
    <w:rsid w:val="007E52BD"/>
    <w:rsid w:val="00803504"/>
    <w:rsid w:val="00812A4B"/>
    <w:rsid w:val="008139D9"/>
    <w:rsid w:val="00814300"/>
    <w:rsid w:val="008161B0"/>
    <w:rsid w:val="008215F6"/>
    <w:rsid w:val="00824B07"/>
    <w:rsid w:val="00841135"/>
    <w:rsid w:val="008420AE"/>
    <w:rsid w:val="00845E1C"/>
    <w:rsid w:val="00847793"/>
    <w:rsid w:val="00851CCA"/>
    <w:rsid w:val="008520F2"/>
    <w:rsid w:val="0085355B"/>
    <w:rsid w:val="00853950"/>
    <w:rsid w:val="00860138"/>
    <w:rsid w:val="008638E2"/>
    <w:rsid w:val="008717D5"/>
    <w:rsid w:val="00874698"/>
    <w:rsid w:val="008759DD"/>
    <w:rsid w:val="008808DF"/>
    <w:rsid w:val="00897348"/>
    <w:rsid w:val="008B0036"/>
    <w:rsid w:val="008B14E2"/>
    <w:rsid w:val="008B3165"/>
    <w:rsid w:val="008B397A"/>
    <w:rsid w:val="008B3BB5"/>
    <w:rsid w:val="008B518D"/>
    <w:rsid w:val="008B64AE"/>
    <w:rsid w:val="008C48AB"/>
    <w:rsid w:val="008D3349"/>
    <w:rsid w:val="008E3A14"/>
    <w:rsid w:val="008E6E39"/>
    <w:rsid w:val="008F0B5B"/>
    <w:rsid w:val="0090577C"/>
    <w:rsid w:val="00912396"/>
    <w:rsid w:val="009249EA"/>
    <w:rsid w:val="00926E4D"/>
    <w:rsid w:val="009272E5"/>
    <w:rsid w:val="0093574B"/>
    <w:rsid w:val="009412CA"/>
    <w:rsid w:val="00950381"/>
    <w:rsid w:val="00951A0B"/>
    <w:rsid w:val="00966D59"/>
    <w:rsid w:val="0097530A"/>
    <w:rsid w:val="0098429D"/>
    <w:rsid w:val="00990059"/>
    <w:rsid w:val="0099162F"/>
    <w:rsid w:val="00994783"/>
    <w:rsid w:val="00995AD9"/>
    <w:rsid w:val="009A74A6"/>
    <w:rsid w:val="009B0840"/>
    <w:rsid w:val="009B6AE3"/>
    <w:rsid w:val="009C43B0"/>
    <w:rsid w:val="009C525B"/>
    <w:rsid w:val="009D1BD1"/>
    <w:rsid w:val="009D7F4B"/>
    <w:rsid w:val="009F55E5"/>
    <w:rsid w:val="00A02E2E"/>
    <w:rsid w:val="00A047CA"/>
    <w:rsid w:val="00A15699"/>
    <w:rsid w:val="00A21738"/>
    <w:rsid w:val="00A24311"/>
    <w:rsid w:val="00A259D6"/>
    <w:rsid w:val="00A26549"/>
    <w:rsid w:val="00A332E3"/>
    <w:rsid w:val="00A36623"/>
    <w:rsid w:val="00A4466A"/>
    <w:rsid w:val="00A54649"/>
    <w:rsid w:val="00A60931"/>
    <w:rsid w:val="00A70DD3"/>
    <w:rsid w:val="00A71612"/>
    <w:rsid w:val="00A72E2F"/>
    <w:rsid w:val="00A7739A"/>
    <w:rsid w:val="00A7741C"/>
    <w:rsid w:val="00A80978"/>
    <w:rsid w:val="00A82CF2"/>
    <w:rsid w:val="00A82F01"/>
    <w:rsid w:val="00A87A7B"/>
    <w:rsid w:val="00A9132C"/>
    <w:rsid w:val="00A94E4E"/>
    <w:rsid w:val="00AA1BD1"/>
    <w:rsid w:val="00AA2D94"/>
    <w:rsid w:val="00AC20DE"/>
    <w:rsid w:val="00AE0191"/>
    <w:rsid w:val="00AE2A05"/>
    <w:rsid w:val="00AE2FD0"/>
    <w:rsid w:val="00AE3900"/>
    <w:rsid w:val="00AF1D9E"/>
    <w:rsid w:val="00AF5501"/>
    <w:rsid w:val="00B001CF"/>
    <w:rsid w:val="00B00504"/>
    <w:rsid w:val="00B00B48"/>
    <w:rsid w:val="00B05A02"/>
    <w:rsid w:val="00B1237C"/>
    <w:rsid w:val="00B157C4"/>
    <w:rsid w:val="00B1664E"/>
    <w:rsid w:val="00B16951"/>
    <w:rsid w:val="00B17783"/>
    <w:rsid w:val="00B453F0"/>
    <w:rsid w:val="00B5158E"/>
    <w:rsid w:val="00B5234F"/>
    <w:rsid w:val="00B61015"/>
    <w:rsid w:val="00B637AD"/>
    <w:rsid w:val="00B65840"/>
    <w:rsid w:val="00B65B1B"/>
    <w:rsid w:val="00B67654"/>
    <w:rsid w:val="00B72A4E"/>
    <w:rsid w:val="00B77EE6"/>
    <w:rsid w:val="00B81A71"/>
    <w:rsid w:val="00B847E0"/>
    <w:rsid w:val="00B87372"/>
    <w:rsid w:val="00B92B5A"/>
    <w:rsid w:val="00B92C83"/>
    <w:rsid w:val="00BA3CA0"/>
    <w:rsid w:val="00BB3EFF"/>
    <w:rsid w:val="00BB5170"/>
    <w:rsid w:val="00BB7919"/>
    <w:rsid w:val="00BC7221"/>
    <w:rsid w:val="00BC730D"/>
    <w:rsid w:val="00BD14DC"/>
    <w:rsid w:val="00BD2C92"/>
    <w:rsid w:val="00BD5F01"/>
    <w:rsid w:val="00BE2E63"/>
    <w:rsid w:val="00BE3EE6"/>
    <w:rsid w:val="00BE6293"/>
    <w:rsid w:val="00BF26D1"/>
    <w:rsid w:val="00BF7947"/>
    <w:rsid w:val="00C02E01"/>
    <w:rsid w:val="00C055C3"/>
    <w:rsid w:val="00C16D45"/>
    <w:rsid w:val="00C21135"/>
    <w:rsid w:val="00C21949"/>
    <w:rsid w:val="00C22169"/>
    <w:rsid w:val="00C23354"/>
    <w:rsid w:val="00C24F58"/>
    <w:rsid w:val="00C27F56"/>
    <w:rsid w:val="00C3336C"/>
    <w:rsid w:val="00C415EC"/>
    <w:rsid w:val="00C544C1"/>
    <w:rsid w:val="00C546F4"/>
    <w:rsid w:val="00C55A8A"/>
    <w:rsid w:val="00C6532E"/>
    <w:rsid w:val="00C659DA"/>
    <w:rsid w:val="00C67690"/>
    <w:rsid w:val="00C67D44"/>
    <w:rsid w:val="00C70B0F"/>
    <w:rsid w:val="00C814CB"/>
    <w:rsid w:val="00C816FA"/>
    <w:rsid w:val="00C82991"/>
    <w:rsid w:val="00C83603"/>
    <w:rsid w:val="00C84E58"/>
    <w:rsid w:val="00C84F16"/>
    <w:rsid w:val="00C91FEB"/>
    <w:rsid w:val="00C968CD"/>
    <w:rsid w:val="00C9757B"/>
    <w:rsid w:val="00CC5881"/>
    <w:rsid w:val="00CC7068"/>
    <w:rsid w:val="00CE3F26"/>
    <w:rsid w:val="00CE47A8"/>
    <w:rsid w:val="00CE5F7D"/>
    <w:rsid w:val="00CF24FE"/>
    <w:rsid w:val="00CF27EE"/>
    <w:rsid w:val="00CF4BA1"/>
    <w:rsid w:val="00CF63E8"/>
    <w:rsid w:val="00CF6A3D"/>
    <w:rsid w:val="00D0744B"/>
    <w:rsid w:val="00D15F43"/>
    <w:rsid w:val="00D23F8A"/>
    <w:rsid w:val="00D2453C"/>
    <w:rsid w:val="00D2723C"/>
    <w:rsid w:val="00D3258B"/>
    <w:rsid w:val="00D33A60"/>
    <w:rsid w:val="00D374EB"/>
    <w:rsid w:val="00D43A5B"/>
    <w:rsid w:val="00D44C63"/>
    <w:rsid w:val="00D543E8"/>
    <w:rsid w:val="00D730D9"/>
    <w:rsid w:val="00D82D6D"/>
    <w:rsid w:val="00D8730E"/>
    <w:rsid w:val="00D875DE"/>
    <w:rsid w:val="00D930C3"/>
    <w:rsid w:val="00D95D2A"/>
    <w:rsid w:val="00DA38FF"/>
    <w:rsid w:val="00DA7DDE"/>
    <w:rsid w:val="00DB213D"/>
    <w:rsid w:val="00DB63CB"/>
    <w:rsid w:val="00DB727E"/>
    <w:rsid w:val="00DC7346"/>
    <w:rsid w:val="00DC73A3"/>
    <w:rsid w:val="00DD172E"/>
    <w:rsid w:val="00DD2CEB"/>
    <w:rsid w:val="00DD3496"/>
    <w:rsid w:val="00DD61A6"/>
    <w:rsid w:val="00DE2452"/>
    <w:rsid w:val="00DE2F64"/>
    <w:rsid w:val="00DE3470"/>
    <w:rsid w:val="00DE6299"/>
    <w:rsid w:val="00DF1E01"/>
    <w:rsid w:val="00DF7BC7"/>
    <w:rsid w:val="00E03407"/>
    <w:rsid w:val="00E13003"/>
    <w:rsid w:val="00E16E34"/>
    <w:rsid w:val="00E263F3"/>
    <w:rsid w:val="00E34007"/>
    <w:rsid w:val="00E3760F"/>
    <w:rsid w:val="00E40456"/>
    <w:rsid w:val="00E45B86"/>
    <w:rsid w:val="00E46006"/>
    <w:rsid w:val="00E462A4"/>
    <w:rsid w:val="00E51A7B"/>
    <w:rsid w:val="00E51D60"/>
    <w:rsid w:val="00E525E8"/>
    <w:rsid w:val="00E72F85"/>
    <w:rsid w:val="00E7311D"/>
    <w:rsid w:val="00E735CB"/>
    <w:rsid w:val="00E773DA"/>
    <w:rsid w:val="00E81611"/>
    <w:rsid w:val="00E82BAF"/>
    <w:rsid w:val="00E90EF6"/>
    <w:rsid w:val="00E91E85"/>
    <w:rsid w:val="00EA14E5"/>
    <w:rsid w:val="00EA2246"/>
    <w:rsid w:val="00EA59BF"/>
    <w:rsid w:val="00EA5F6A"/>
    <w:rsid w:val="00EB154B"/>
    <w:rsid w:val="00EB3C3D"/>
    <w:rsid w:val="00EB60F1"/>
    <w:rsid w:val="00EC4329"/>
    <w:rsid w:val="00ED04A8"/>
    <w:rsid w:val="00ED266E"/>
    <w:rsid w:val="00EF3EED"/>
    <w:rsid w:val="00F067A8"/>
    <w:rsid w:val="00F11CA5"/>
    <w:rsid w:val="00F250AD"/>
    <w:rsid w:val="00F25EB6"/>
    <w:rsid w:val="00F276E2"/>
    <w:rsid w:val="00F32B95"/>
    <w:rsid w:val="00F4174B"/>
    <w:rsid w:val="00F43292"/>
    <w:rsid w:val="00F54149"/>
    <w:rsid w:val="00F57135"/>
    <w:rsid w:val="00F676A0"/>
    <w:rsid w:val="00F728EC"/>
    <w:rsid w:val="00F73156"/>
    <w:rsid w:val="00F73444"/>
    <w:rsid w:val="00F81880"/>
    <w:rsid w:val="00F870C9"/>
    <w:rsid w:val="00F877E7"/>
    <w:rsid w:val="00F916D9"/>
    <w:rsid w:val="00FA1D23"/>
    <w:rsid w:val="00FB05DA"/>
    <w:rsid w:val="00FB125B"/>
    <w:rsid w:val="00FB5462"/>
    <w:rsid w:val="00FB6AF7"/>
    <w:rsid w:val="00FC0111"/>
    <w:rsid w:val="00FC2070"/>
    <w:rsid w:val="00FD083D"/>
    <w:rsid w:val="00FE475E"/>
    <w:rsid w:val="00FF0BA5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0541C"/>
  <w15:docId w15:val="{D7FB7C0B-BEC1-4442-BB05-366F5A64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EB"/>
    <w:pPr>
      <w:widowControl w:val="0"/>
    </w:pPr>
    <w:rPr>
      <w:rFonts w:ascii="Courier" w:hAnsi="Courier"/>
      <w:snapToGrid w:val="0"/>
      <w:sz w:val="24"/>
    </w:rPr>
  </w:style>
  <w:style w:type="paragraph" w:styleId="Heading3">
    <w:name w:val="heading 3"/>
    <w:basedOn w:val="Normal"/>
    <w:next w:val="Normal"/>
    <w:qFormat/>
    <w:rsid w:val="00C91FEB"/>
    <w:pPr>
      <w:keepNext/>
      <w:jc w:val="center"/>
      <w:outlineLvl w:val="2"/>
    </w:pPr>
    <w:rPr>
      <w:rFonts w:ascii="CG Times" w:hAnsi="CG Times"/>
      <w:sz w:val="40"/>
    </w:rPr>
  </w:style>
  <w:style w:type="paragraph" w:styleId="Heading4">
    <w:name w:val="heading 4"/>
    <w:basedOn w:val="Normal"/>
    <w:next w:val="Normal"/>
    <w:qFormat/>
    <w:rsid w:val="00C91FEB"/>
    <w:pPr>
      <w:keepNext/>
      <w:tabs>
        <w:tab w:val="center" w:pos="4680"/>
      </w:tabs>
      <w:jc w:val="center"/>
      <w:outlineLvl w:val="3"/>
    </w:pPr>
    <w:rPr>
      <w:rFonts w:ascii="CG Times" w:hAnsi="CG Times"/>
      <w:b/>
      <w:sz w:val="40"/>
    </w:rPr>
  </w:style>
  <w:style w:type="paragraph" w:styleId="Heading5">
    <w:name w:val="heading 5"/>
    <w:basedOn w:val="Normal"/>
    <w:next w:val="Normal"/>
    <w:qFormat/>
    <w:rsid w:val="00C91FEB"/>
    <w:pPr>
      <w:keepNext/>
      <w:jc w:val="center"/>
      <w:outlineLvl w:val="4"/>
    </w:pPr>
    <w:rPr>
      <w:rFonts w:ascii="CG Times" w:hAnsi="CG Times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91FEB"/>
    <w:rPr>
      <w:rFonts w:ascii="Comic Sans MS" w:hAnsi="Comic Sans MS"/>
      <w:sz w:val="22"/>
    </w:rPr>
  </w:style>
  <w:style w:type="character" w:styleId="Hyperlink">
    <w:name w:val="Hyperlink"/>
    <w:basedOn w:val="DefaultParagraphFont"/>
    <w:rsid w:val="00C91FEB"/>
    <w:rPr>
      <w:color w:val="0000FF"/>
      <w:u w:val="single"/>
    </w:rPr>
  </w:style>
  <w:style w:type="paragraph" w:styleId="BodyTextIndent">
    <w:name w:val="Body Text Indent"/>
    <w:basedOn w:val="Normal"/>
    <w:rsid w:val="00C91FEB"/>
    <w:pPr>
      <w:widowControl/>
      <w:ind w:left="1440"/>
    </w:pPr>
    <w:rPr>
      <w:rFonts w:ascii="Times New Roman" w:hAnsi="Times New Roman"/>
      <w:snapToGrid/>
      <w:sz w:val="22"/>
    </w:rPr>
  </w:style>
  <w:style w:type="paragraph" w:styleId="Footer">
    <w:name w:val="footer"/>
    <w:basedOn w:val="Normal"/>
    <w:rsid w:val="005D73B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73B5"/>
  </w:style>
  <w:style w:type="paragraph" w:styleId="NormalWeb">
    <w:name w:val="Normal (Web)"/>
    <w:basedOn w:val="Normal"/>
    <w:rsid w:val="00D33A6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Strong">
    <w:name w:val="Strong"/>
    <w:basedOn w:val="DefaultParagraphFont"/>
    <w:qFormat/>
    <w:rsid w:val="00D33A60"/>
    <w:rPr>
      <w:b/>
      <w:bCs/>
    </w:rPr>
  </w:style>
  <w:style w:type="paragraph" w:styleId="BalloonText">
    <w:name w:val="Balloon Text"/>
    <w:basedOn w:val="Normal"/>
    <w:link w:val="BalloonTextChar"/>
    <w:rsid w:val="00926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6E4D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rsid w:val="004B21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213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B213D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B2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213D"/>
    <w:rPr>
      <w:rFonts w:ascii="Courier" w:hAnsi="Courier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8B14E2"/>
    <w:pPr>
      <w:ind w:left="720"/>
    </w:pPr>
  </w:style>
  <w:style w:type="paragraph" w:styleId="Revision">
    <w:name w:val="Revision"/>
    <w:hidden/>
    <w:uiPriority w:val="99"/>
    <w:semiHidden/>
    <w:rsid w:val="00860138"/>
    <w:rPr>
      <w:rFonts w:ascii="Courier" w:hAnsi="Courier"/>
      <w:snapToGrid w:val="0"/>
      <w:sz w:val="24"/>
    </w:rPr>
  </w:style>
  <w:style w:type="paragraph" w:styleId="Header">
    <w:name w:val="header"/>
    <w:basedOn w:val="Normal"/>
    <w:link w:val="HeaderChar"/>
    <w:unhideWhenUsed/>
    <w:rsid w:val="001451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5133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8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4</Pages>
  <Words>443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Boilerplate</vt:lpstr>
    </vt:vector>
  </TitlesOfParts>
  <Company>State of Indiana, Department of Administration</Company>
  <LinksUpToDate>false</LinksUpToDate>
  <CharactersWithSpaces>3253</CharactersWithSpaces>
  <SharedDoc>false</SharedDoc>
  <HLinks>
    <vt:vector size="48" baseType="variant">
      <vt:variant>
        <vt:i4>65651</vt:i4>
      </vt:variant>
      <vt:variant>
        <vt:i4>30</vt:i4>
      </vt:variant>
      <vt:variant>
        <vt:i4>0</vt:i4>
      </vt:variant>
      <vt:variant>
        <vt:i4>5</vt:i4>
      </vt:variant>
      <vt:variant>
        <vt:lpwstr>mailto:aredding@idoa.in.gov</vt:lpwstr>
      </vt:variant>
      <vt:variant>
        <vt:lpwstr/>
      </vt:variant>
      <vt:variant>
        <vt:i4>7798894</vt:i4>
      </vt:variant>
      <vt:variant>
        <vt:i4>27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7798894</vt:i4>
      </vt:variant>
      <vt:variant>
        <vt:i4>24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4391004</vt:i4>
      </vt:variant>
      <vt:variant>
        <vt:i4>12</vt:i4>
      </vt:variant>
      <vt:variant>
        <vt:i4>0</vt:i4>
      </vt:variant>
      <vt:variant>
        <vt:i4>5</vt:i4>
      </vt:variant>
      <vt:variant>
        <vt:lpwstr>http://www.in.gov/sos</vt:lpwstr>
      </vt:variant>
      <vt:variant>
        <vt:lpwstr/>
      </vt:variant>
      <vt:variant>
        <vt:i4>7798894</vt:i4>
      </vt:variant>
      <vt:variant>
        <vt:i4>9</vt:i4>
      </vt:variant>
      <vt:variant>
        <vt:i4>0</vt:i4>
      </vt:variant>
      <vt:variant>
        <vt:i4>5</vt:i4>
      </vt:variant>
      <vt:variant>
        <vt:lpwstr>http://www.in.gov/idoa/2464.htm</vt:lpwstr>
      </vt:variant>
      <vt:variant>
        <vt:lpwstr/>
      </vt:variant>
      <vt:variant>
        <vt:i4>3604545</vt:i4>
      </vt:variant>
      <vt:variant>
        <vt:i4>6</vt:i4>
      </vt:variant>
      <vt:variant>
        <vt:i4>0</vt:i4>
      </vt:variant>
      <vt:variant>
        <vt:i4>5</vt:i4>
      </vt:variant>
      <vt:variant>
        <vt:lpwstr>mailto:rfp@idoa.IN.gov</vt:lpwstr>
      </vt:variant>
      <vt:variant>
        <vt:lpwstr/>
      </vt:variant>
      <vt:variant>
        <vt:i4>4980779</vt:i4>
      </vt:variant>
      <vt:variant>
        <vt:i4>3</vt:i4>
      </vt:variant>
      <vt:variant>
        <vt:i4>0</vt:i4>
      </vt:variant>
      <vt:variant>
        <vt:i4>5</vt:i4>
      </vt:variant>
      <vt:variant>
        <vt:lpwstr>mailto:dhanna@idoa</vt:lpwstr>
      </vt:variant>
      <vt:variant>
        <vt:lpwstr/>
      </vt:variant>
      <vt:variant>
        <vt:i4>7602281</vt:i4>
      </vt:variant>
      <vt:variant>
        <vt:i4>0</vt:i4>
      </vt:variant>
      <vt:variant>
        <vt:i4>0</vt:i4>
      </vt:variant>
      <vt:variant>
        <vt:i4>5</vt:i4>
      </vt:variant>
      <vt:variant>
        <vt:lpwstr>http://www.in.gov/idoa/2354.htm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Boilerplate</dc:title>
  <dc:subject/>
  <dc:creator>sharris</dc:creator>
  <cp:keywords/>
  <cp:lastModifiedBy>Cooper, Sean</cp:lastModifiedBy>
  <cp:revision>19</cp:revision>
  <cp:lastPrinted>2011-03-21T21:01:00Z</cp:lastPrinted>
  <dcterms:created xsi:type="dcterms:W3CDTF">2019-12-10T17:21:00Z</dcterms:created>
  <dcterms:modified xsi:type="dcterms:W3CDTF">2019-12-16T20:28:00Z</dcterms:modified>
</cp:coreProperties>
</file>